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07" w:rsidRDefault="00CB7107" w:rsidP="00CB7107">
      <w:pPr>
        <w:pStyle w:val="Nadpis2"/>
        <w:jc w:val="center"/>
      </w:pPr>
      <w:r w:rsidRPr="00CB7107">
        <w:rPr>
          <w:b w:val="0"/>
        </w:rPr>
        <w:t>Tento materiál byl vytvořen v rámci projektu</w:t>
      </w:r>
    </w:p>
    <w:p w:rsidR="00CB7107" w:rsidRDefault="00CB7107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Příjemce:</w:t>
      </w:r>
    </w:p>
    <w:p w:rsidR="006600D1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ZŠ a MŠ České Velenice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 xml:space="preserve">Třída Čsl. </w:t>
      </w:r>
      <w:proofErr w:type="gramStart"/>
      <w:r w:rsidRPr="009B0375">
        <w:rPr>
          <w:rFonts w:cs="Times New Roman"/>
          <w:color w:val="auto"/>
        </w:rPr>
        <w:t>legií</w:t>
      </w:r>
      <w:proofErr w:type="gramEnd"/>
      <w:r w:rsidRPr="009B0375">
        <w:rPr>
          <w:rFonts w:cs="Times New Roman"/>
          <w:color w:val="auto"/>
        </w:rPr>
        <w:t xml:space="preserve"> 325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378 10 Č. Velenice</w:t>
      </w: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322DCA" w:rsidRPr="006600D1" w:rsidRDefault="00322DCA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Číslo projektu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CZ.1.07/1.4.00/21.2082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Název projektu školy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S počítačem to jde lépe</w:t>
      </w:r>
    </w:p>
    <w:p w:rsidR="003662A1" w:rsidRPr="003662A1" w:rsidRDefault="00322DCA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 w:rsidR="003662A1">
        <w:rPr>
          <w:b/>
          <w:bCs/>
        </w:rPr>
        <w:t xml:space="preserve">:  </w:t>
      </w:r>
      <w:r w:rsidR="00D46F80" w:rsidRPr="003662A1">
        <w:rPr>
          <w:b/>
          <w:bCs/>
        </w:rPr>
        <w:t>III/2</w:t>
      </w:r>
      <w:r w:rsidRPr="003662A1">
        <w:rPr>
          <w:b/>
          <w:bCs/>
        </w:rPr>
        <w:tab/>
      </w:r>
      <w:r w:rsidR="003662A1">
        <w:rPr>
          <w:b/>
          <w:bCs/>
        </w:rPr>
        <w:tab/>
      </w:r>
      <w:r w:rsidR="003662A1"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322DCA" w:rsidRPr="009B0375" w:rsidRDefault="00322DCA" w:rsidP="00CB7107">
      <w:pPr>
        <w:pStyle w:val="Default"/>
        <w:rPr>
          <w:rFonts w:cs="Times New Roman"/>
          <w:color w:val="auto"/>
          <w:sz w:val="22"/>
          <w:szCs w:val="22"/>
        </w:rPr>
      </w:pP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EC256E" w:rsidRDefault="003662A1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r w:rsidR="00EF3B52">
        <w:rPr>
          <w:b/>
          <w:bCs/>
        </w:rPr>
        <w:t>Mgr.</w:t>
      </w:r>
      <w:r w:rsidR="00DF3436">
        <w:rPr>
          <w:b/>
          <w:bCs/>
        </w:rPr>
        <w:t xml:space="preserve"> </w:t>
      </w:r>
      <w:r w:rsidR="00EF3B52">
        <w:rPr>
          <w:b/>
          <w:bCs/>
        </w:rPr>
        <w:t xml:space="preserve">Oldřich </w:t>
      </w:r>
      <w:proofErr w:type="spellStart"/>
      <w:r w:rsidR="00EF3B52">
        <w:rPr>
          <w:b/>
          <w:bCs/>
        </w:rPr>
        <w:t>Stellner</w:t>
      </w:r>
      <w:proofErr w:type="spellEnd"/>
    </w:p>
    <w:p w:rsidR="00212CF6" w:rsidRDefault="00212CF6" w:rsidP="00212CF6">
      <w:pPr>
        <w:pStyle w:val="Nadpis2"/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 w:rsidR="005828C0">
        <w:t>Pardubický kraj</w:t>
      </w:r>
    </w:p>
    <w:p w:rsidR="00212CF6" w:rsidRPr="003662A1" w:rsidRDefault="00212CF6" w:rsidP="003662A1">
      <w:pPr>
        <w:pStyle w:val="Default"/>
        <w:rPr>
          <w:b/>
          <w:bCs/>
        </w:rPr>
      </w:pPr>
    </w:p>
    <w:p w:rsidR="00322DCA" w:rsidRDefault="00322DCA" w:rsidP="00322DCA">
      <w:pPr>
        <w:pStyle w:val="Default"/>
      </w:pP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 w:rsidR="003967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VY_</w:t>
      </w:r>
      <w:r w:rsidR="00D46F80">
        <w:rPr>
          <w:b/>
          <w:bCs/>
          <w:sz w:val="28"/>
          <w:szCs w:val="28"/>
        </w:rPr>
        <w:t>32</w:t>
      </w:r>
      <w:r>
        <w:rPr>
          <w:b/>
          <w:bCs/>
          <w:sz w:val="28"/>
          <w:szCs w:val="28"/>
        </w:rPr>
        <w:t>_</w:t>
      </w:r>
      <w:r w:rsidR="00D46F80">
        <w:rPr>
          <w:b/>
          <w:bCs/>
          <w:sz w:val="28"/>
          <w:szCs w:val="28"/>
        </w:rPr>
        <w:t>Inovace</w:t>
      </w:r>
      <w:r w:rsidR="00E939AA">
        <w:rPr>
          <w:b/>
          <w:bCs/>
          <w:sz w:val="28"/>
          <w:szCs w:val="28"/>
        </w:rPr>
        <w:t>_VI_3_</w:t>
      </w:r>
      <w:r w:rsidR="00DF3436">
        <w:rPr>
          <w:b/>
          <w:bCs/>
          <w:sz w:val="28"/>
          <w:szCs w:val="28"/>
        </w:rPr>
        <w:t>14</w:t>
      </w:r>
      <w:r w:rsidR="00E939AA">
        <w:rPr>
          <w:b/>
          <w:bCs/>
          <w:sz w:val="28"/>
          <w:szCs w:val="28"/>
        </w:rPr>
        <w:t>ZE</w:t>
      </w: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Člověk a příroda</w:t>
      </w:r>
    </w:p>
    <w:p w:rsidR="00322DCA" w:rsidRDefault="00322DCA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 xml:space="preserve">Vzdělávací </w:t>
      </w:r>
      <w:r w:rsidR="00DC6225" w:rsidRPr="00D46F80">
        <w:rPr>
          <w:bCs/>
          <w:sz w:val="28"/>
          <w:szCs w:val="28"/>
        </w:rPr>
        <w:t>obor</w:t>
      </w:r>
      <w:r w:rsidRPr="00D46F80">
        <w:rPr>
          <w:bCs/>
          <w:sz w:val="28"/>
          <w:szCs w:val="28"/>
        </w:rPr>
        <w:t>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Zeměpis</w:t>
      </w:r>
    </w:p>
    <w:p w:rsidR="00DC6225" w:rsidRDefault="00DC6225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3028C">
        <w:rPr>
          <w:b/>
          <w:bCs/>
          <w:sz w:val="28"/>
          <w:szCs w:val="28"/>
        </w:rPr>
        <w:t>Regiony České republiky</w:t>
      </w:r>
    </w:p>
    <w:p w:rsidR="00DC6225" w:rsidRDefault="00645C9D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="00DC6225" w:rsidRPr="003662A1">
        <w:rPr>
          <w:bCs/>
          <w:sz w:val="28"/>
          <w:szCs w:val="28"/>
        </w:rPr>
        <w:t>:</w:t>
      </w:r>
      <w:r w:rsidR="00396779">
        <w:rPr>
          <w:bCs/>
          <w:sz w:val="28"/>
          <w:szCs w:val="28"/>
        </w:rPr>
        <w:tab/>
      </w:r>
      <w:r w:rsidR="00E939AA">
        <w:rPr>
          <w:b/>
          <w:bCs/>
          <w:sz w:val="28"/>
          <w:szCs w:val="28"/>
        </w:rPr>
        <w:t>9.</w:t>
      </w:r>
    </w:p>
    <w:p w:rsidR="00322DCA" w:rsidRDefault="00322DCA" w:rsidP="00322DCA">
      <w:pPr>
        <w:rPr>
          <w:b/>
          <w:bCs/>
          <w:sz w:val="28"/>
          <w:szCs w:val="28"/>
        </w:rPr>
      </w:pPr>
    </w:p>
    <w:p w:rsidR="00322DCA" w:rsidRPr="00B32120" w:rsidRDefault="00322DCA" w:rsidP="00322DCA">
      <w:pPr>
        <w:rPr>
          <w:bCs/>
          <w:sz w:val="28"/>
          <w:szCs w:val="28"/>
        </w:rPr>
      </w:pPr>
    </w:p>
    <w:p w:rsidR="006600D1" w:rsidRPr="00B32120" w:rsidRDefault="006600D1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212CF6" w:rsidRDefault="005828C0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Tento pracovní list umožňuje procvičovat práci se školním atlasem.</w:t>
      </w:r>
      <w:r w:rsidR="00DF3436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Potřebné znalosti získávají </w:t>
      </w:r>
      <w:proofErr w:type="gramStart"/>
      <w:r>
        <w:rPr>
          <w:rFonts w:ascii="Times New Roman" w:hAnsi="Times New Roman"/>
          <w:bCs/>
          <w:color w:val="000000"/>
          <w:sz w:val="20"/>
          <w:szCs w:val="20"/>
        </w:rPr>
        <w:t>žáci  doplňováním</w:t>
      </w:r>
      <w:proofErr w:type="gramEnd"/>
      <w:r>
        <w:rPr>
          <w:rFonts w:ascii="Times New Roman" w:hAnsi="Times New Roman"/>
          <w:bCs/>
          <w:color w:val="000000"/>
          <w:sz w:val="20"/>
          <w:szCs w:val="20"/>
        </w:rPr>
        <w:t xml:space="preserve"> slepých map a informace o hospodářských poměrech doplňováním vět.</w:t>
      </w: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Prohlašuji, že při tvorbě výukového materiálu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respektoval(a) všeobecně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 dále, že výše uvedený materiál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ověřil(a) ve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výuce a provedl(a) o tom zápis do TK.</w:t>
      </w:r>
    </w:p>
    <w:p w:rsidR="006600D1" w:rsidRDefault="003662A1" w:rsidP="003662A1">
      <w:pPr>
        <w:rPr>
          <w:rFonts w:ascii="Times New Roman" w:hAnsi="Times New Roman"/>
          <w:bCs/>
          <w:color w:val="000000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6600D1" w:rsidRDefault="006600D1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5828C0" w:rsidRDefault="005828C0" w:rsidP="005828C0"/>
    <w:p w:rsidR="005828C0" w:rsidRDefault="005828C0" w:rsidP="005828C0">
      <w:pPr>
        <w:rPr>
          <w:b/>
          <w:sz w:val="40"/>
          <w:szCs w:val="40"/>
        </w:rPr>
      </w:pPr>
      <w:r w:rsidRPr="00F76CF2">
        <w:rPr>
          <w:b/>
          <w:sz w:val="40"/>
          <w:szCs w:val="40"/>
        </w:rPr>
        <w:t>Pardubický kraj</w:t>
      </w:r>
    </w:p>
    <w:p w:rsidR="005828C0" w:rsidRDefault="005828C0" w:rsidP="005828C0">
      <w:pPr>
        <w:rPr>
          <w:b/>
          <w:sz w:val="28"/>
          <w:szCs w:val="28"/>
        </w:rPr>
      </w:pPr>
      <w:r>
        <w:rPr>
          <w:b/>
          <w:sz w:val="28"/>
          <w:szCs w:val="28"/>
        </w:rPr>
        <w:t>Základní údaje</w:t>
      </w:r>
    </w:p>
    <w:p w:rsidR="005828C0" w:rsidRDefault="005828C0" w:rsidP="005828C0">
      <w:pPr>
        <w:rPr>
          <w:sz w:val="24"/>
          <w:szCs w:val="24"/>
        </w:rPr>
      </w:pPr>
      <w:r>
        <w:rPr>
          <w:sz w:val="24"/>
          <w:szCs w:val="24"/>
        </w:rPr>
        <w:t>Rozloha                                4519km</w:t>
      </w:r>
      <w:r>
        <w:rPr>
          <w:sz w:val="24"/>
          <w:szCs w:val="24"/>
          <w:vertAlign w:val="superscript"/>
        </w:rPr>
        <w:t>2</w:t>
      </w:r>
    </w:p>
    <w:p w:rsidR="005828C0" w:rsidRDefault="005828C0" w:rsidP="005828C0">
      <w:pPr>
        <w:rPr>
          <w:sz w:val="24"/>
          <w:szCs w:val="24"/>
        </w:rPr>
      </w:pPr>
      <w:r>
        <w:rPr>
          <w:sz w:val="24"/>
          <w:szCs w:val="24"/>
        </w:rPr>
        <w:t xml:space="preserve">Počet </w:t>
      </w:r>
      <w:proofErr w:type="gramStart"/>
      <w:r>
        <w:rPr>
          <w:sz w:val="24"/>
          <w:szCs w:val="24"/>
        </w:rPr>
        <w:t>obyvatel                   516 411</w:t>
      </w:r>
      <w:proofErr w:type="gramEnd"/>
    </w:p>
    <w:p w:rsidR="005828C0" w:rsidRDefault="005828C0" w:rsidP="005828C0">
      <w:pPr>
        <w:rPr>
          <w:sz w:val="24"/>
          <w:szCs w:val="24"/>
        </w:rPr>
      </w:pPr>
      <w:r>
        <w:rPr>
          <w:sz w:val="24"/>
          <w:szCs w:val="24"/>
        </w:rPr>
        <w:t xml:space="preserve">Krajské </w:t>
      </w:r>
      <w:proofErr w:type="gramStart"/>
      <w:r>
        <w:rPr>
          <w:sz w:val="24"/>
          <w:szCs w:val="24"/>
        </w:rPr>
        <w:t>město                    Pardubice</w:t>
      </w:r>
      <w:proofErr w:type="gramEnd"/>
    </w:p>
    <w:p w:rsidR="005828C0" w:rsidRDefault="005828C0" w:rsidP="005828C0">
      <w:pPr>
        <w:rPr>
          <w:sz w:val="24"/>
          <w:szCs w:val="24"/>
        </w:rPr>
      </w:pPr>
      <w:r>
        <w:rPr>
          <w:sz w:val="24"/>
          <w:szCs w:val="24"/>
        </w:rPr>
        <w:t xml:space="preserve">Hustota </w:t>
      </w:r>
      <w:proofErr w:type="gramStart"/>
      <w:r>
        <w:rPr>
          <w:sz w:val="24"/>
          <w:szCs w:val="24"/>
        </w:rPr>
        <w:t>zalidnění               114</w:t>
      </w:r>
      <w:proofErr w:type="gramEnd"/>
      <w:r>
        <w:rPr>
          <w:sz w:val="24"/>
          <w:szCs w:val="24"/>
        </w:rPr>
        <w:t xml:space="preserve"> obyv./km</w:t>
      </w:r>
      <w:r>
        <w:rPr>
          <w:sz w:val="24"/>
          <w:szCs w:val="24"/>
          <w:vertAlign w:val="superscript"/>
        </w:rPr>
        <w:t>2</w:t>
      </w:r>
    </w:p>
    <w:p w:rsidR="005828C0" w:rsidRDefault="005828C0" w:rsidP="005828C0">
      <w:pPr>
        <w:rPr>
          <w:sz w:val="24"/>
          <w:szCs w:val="24"/>
        </w:rPr>
      </w:pPr>
      <w:r>
        <w:rPr>
          <w:sz w:val="24"/>
          <w:szCs w:val="24"/>
        </w:rPr>
        <w:t xml:space="preserve">Nejvyšší </w:t>
      </w:r>
      <w:proofErr w:type="gramStart"/>
      <w:r>
        <w:rPr>
          <w:sz w:val="24"/>
          <w:szCs w:val="24"/>
        </w:rPr>
        <w:t>bod                        Králický</w:t>
      </w:r>
      <w:proofErr w:type="gramEnd"/>
      <w:r>
        <w:rPr>
          <w:sz w:val="24"/>
          <w:szCs w:val="24"/>
        </w:rPr>
        <w:t xml:space="preserve"> Sněžník – 1424 </w:t>
      </w:r>
      <w:proofErr w:type="spellStart"/>
      <w:r>
        <w:rPr>
          <w:sz w:val="24"/>
          <w:szCs w:val="24"/>
        </w:rPr>
        <w:t>m.n.m</w:t>
      </w:r>
      <w:proofErr w:type="spellEnd"/>
      <w:r>
        <w:rPr>
          <w:sz w:val="24"/>
          <w:szCs w:val="24"/>
        </w:rPr>
        <w:t>.</w:t>
      </w:r>
    </w:p>
    <w:p w:rsidR="005828C0" w:rsidRDefault="005828C0" w:rsidP="005828C0">
      <w:pPr>
        <w:rPr>
          <w:sz w:val="24"/>
          <w:szCs w:val="24"/>
        </w:rPr>
      </w:pPr>
    </w:p>
    <w:p w:rsidR="005828C0" w:rsidRDefault="005828C0" w:rsidP="005828C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Doplň sousedy</w:t>
      </w:r>
    </w:p>
    <w:p w:rsidR="005828C0" w:rsidRDefault="005828C0" w:rsidP="005828C0">
      <w:pPr>
        <w:pStyle w:val="Odstavecseseznamem"/>
        <w:rPr>
          <w:sz w:val="24"/>
          <w:szCs w:val="24"/>
        </w:rPr>
      </w:pPr>
    </w:p>
    <w:p w:rsidR="005828C0" w:rsidRDefault="005828C0" w:rsidP="005828C0">
      <w:pPr>
        <w:pStyle w:val="Odstavecseseznamem"/>
        <w:rPr>
          <w:sz w:val="24"/>
          <w:szCs w:val="24"/>
        </w:rPr>
      </w:pPr>
      <w:r w:rsidRPr="00F76CF2">
        <w:rPr>
          <w:noProof/>
          <w:sz w:val="24"/>
          <w:szCs w:val="24"/>
          <w:lang w:eastAsia="cs-CZ"/>
        </w:rPr>
        <w:drawing>
          <wp:inline distT="0" distB="0" distL="0" distR="0">
            <wp:extent cx="5760720" cy="4212442"/>
            <wp:effectExtent l="0" t="0" r="0" b="0"/>
            <wp:docPr id="1" name="Objek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072362" cy="5172108"/>
                      <a:chOff x="1000100" y="1071546"/>
                      <a:chExt cx="7072362" cy="5172108"/>
                    </a:xfrm>
                  </a:grpSpPr>
                  <a:pic>
                    <a:nvPicPr>
                      <a:cNvPr id="4" name="Obrázek 3" descr="PA I.jpg"/>
                      <a:cNvPicPr>
                        <a:picLocks noChangeAspect="1"/>
                      </a:cNvPicPr>
                    </a:nvPicPr>
                    <a:blipFill>
                      <a:blip r:embed="rId9"/>
                      <a:stretch>
                        <a:fillRect/>
                      </a:stretch>
                    </a:blipFill>
                    <a:spPr>
                      <a:xfrm>
                        <a:off x="1524000" y="1104900"/>
                        <a:ext cx="6096000" cy="4648200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5" name="Vývojový diagram: spojka 4"/>
                      <a:cNvSpPr/>
                    </a:nvSpPr>
                    <a:spPr>
                      <a:xfrm>
                        <a:off x="6357950" y="1071546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Vývojový diagram: spojka 5"/>
                      <a:cNvSpPr/>
                    </a:nvSpPr>
                    <a:spPr>
                      <a:xfrm>
                        <a:off x="3214678" y="1428736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" name="Vývojový diagram: spojka 6"/>
                      <a:cNvSpPr/>
                    </a:nvSpPr>
                    <a:spPr>
                      <a:xfrm>
                        <a:off x="1071538" y="3143248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" name="Vývojový diagram: spojka 7"/>
                      <a:cNvSpPr/>
                    </a:nvSpPr>
                    <a:spPr>
                      <a:xfrm>
                        <a:off x="2714612" y="4857760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" name="Vývojový diagram: spojka 8"/>
                      <a:cNvSpPr/>
                    </a:nvSpPr>
                    <a:spPr>
                      <a:xfrm>
                        <a:off x="6286512" y="5786454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" name="Vývojový diagram: spojka 9"/>
                      <a:cNvSpPr/>
                    </a:nvSpPr>
                    <a:spPr>
                      <a:xfrm>
                        <a:off x="7572396" y="3786190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" name="TextovéPole 10"/>
                      <a:cNvSpPr txBox="1"/>
                    </a:nvSpPr>
                    <a:spPr>
                      <a:xfrm>
                        <a:off x="3143240" y="1428736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1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13" name="TextovéPole 12"/>
                      <a:cNvSpPr txBox="1"/>
                    </a:nvSpPr>
                    <a:spPr>
                      <a:xfrm>
                        <a:off x="6286512" y="1142984"/>
                        <a:ext cx="50006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2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14" name="TextovéPole 13"/>
                      <a:cNvSpPr txBox="1"/>
                    </a:nvSpPr>
                    <a:spPr>
                      <a:xfrm>
                        <a:off x="7572396" y="3857628"/>
                        <a:ext cx="50006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3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15" name="TextovéPole 14"/>
                      <a:cNvSpPr txBox="1"/>
                    </a:nvSpPr>
                    <a:spPr>
                      <a:xfrm>
                        <a:off x="6215074" y="5857892"/>
                        <a:ext cx="71438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4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16" name="TextovéPole 15"/>
                      <a:cNvSpPr txBox="1"/>
                    </a:nvSpPr>
                    <a:spPr>
                      <a:xfrm>
                        <a:off x="2643174" y="4929198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5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18" name="TextovéPole 17"/>
                      <a:cNvSpPr txBox="1"/>
                    </a:nvSpPr>
                    <a:spPr>
                      <a:xfrm>
                        <a:off x="1000100" y="3214686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6</a:t>
                          </a:r>
                          <a:endParaRPr lang="cs-CZ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5828C0" w:rsidRDefault="005828C0" w:rsidP="005828C0">
      <w:pPr>
        <w:tabs>
          <w:tab w:val="left" w:pos="1560"/>
        </w:tabs>
      </w:pPr>
      <w:r>
        <w:tab/>
      </w:r>
    </w:p>
    <w:p w:rsidR="005828C0" w:rsidRDefault="005828C0" w:rsidP="005828C0">
      <w:pPr>
        <w:tabs>
          <w:tab w:val="left" w:pos="1560"/>
        </w:tabs>
      </w:pPr>
    </w:p>
    <w:p w:rsidR="005828C0" w:rsidRDefault="005828C0" w:rsidP="005828C0">
      <w:pPr>
        <w:tabs>
          <w:tab w:val="left" w:pos="1560"/>
        </w:tabs>
      </w:pPr>
    </w:p>
    <w:p w:rsidR="005828C0" w:rsidRDefault="005828C0" w:rsidP="005828C0">
      <w:pPr>
        <w:tabs>
          <w:tab w:val="left" w:pos="1560"/>
        </w:tabs>
      </w:pPr>
    </w:p>
    <w:p w:rsidR="005828C0" w:rsidRDefault="005828C0" w:rsidP="005828C0">
      <w:pPr>
        <w:pStyle w:val="Odstavecseseznamem"/>
        <w:numPr>
          <w:ilvl w:val="0"/>
          <w:numId w:val="3"/>
        </w:numPr>
        <w:tabs>
          <w:tab w:val="left" w:pos="1560"/>
        </w:tabs>
      </w:pPr>
      <w:r>
        <w:t>Doplň tvary zemského povrchu</w:t>
      </w:r>
    </w:p>
    <w:p w:rsidR="005828C0" w:rsidRDefault="005828C0" w:rsidP="005828C0">
      <w:pPr>
        <w:pStyle w:val="Odstavecseseznamem"/>
        <w:tabs>
          <w:tab w:val="left" w:pos="1560"/>
        </w:tabs>
      </w:pPr>
    </w:p>
    <w:p w:rsidR="005828C0" w:rsidRDefault="005828C0" w:rsidP="005828C0">
      <w:pPr>
        <w:pStyle w:val="Odstavecseseznamem"/>
        <w:tabs>
          <w:tab w:val="left" w:pos="1560"/>
        </w:tabs>
      </w:pPr>
    </w:p>
    <w:p w:rsidR="005828C0" w:rsidRDefault="005828C0" w:rsidP="005828C0">
      <w:pPr>
        <w:pStyle w:val="Odstavecseseznamem"/>
        <w:tabs>
          <w:tab w:val="left" w:pos="1560"/>
        </w:tabs>
      </w:pPr>
      <w:r w:rsidRPr="00D77DCC">
        <w:rPr>
          <w:noProof/>
          <w:lang w:eastAsia="cs-CZ"/>
        </w:rPr>
        <w:drawing>
          <wp:inline distT="0" distB="0" distL="0" distR="0">
            <wp:extent cx="5760720" cy="4472734"/>
            <wp:effectExtent l="0" t="0" r="0" b="0"/>
            <wp:docPr id="3" name="Objek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477024" cy="5029232"/>
                      <a:chOff x="1142976" y="857232"/>
                      <a:chExt cx="6477024" cy="5029232"/>
                    </a:xfrm>
                  </a:grpSpPr>
                  <a:pic>
                    <a:nvPicPr>
                      <a:cNvPr id="2" name="Obrázek 1" descr="PA I.jpg"/>
                      <a:cNvPicPr>
                        <a:picLocks noChangeAspect="1"/>
                      </a:cNvPicPr>
                    </a:nvPicPr>
                    <a:blipFill>
                      <a:blip r:embed="rId9"/>
                      <a:stretch>
                        <a:fillRect/>
                      </a:stretch>
                    </a:blipFill>
                    <a:spPr>
                      <a:xfrm>
                        <a:off x="1524000" y="1104900"/>
                        <a:ext cx="6096000" cy="4648200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3" name="Vývojový diagram: spojka 2"/>
                      <a:cNvSpPr/>
                    </a:nvSpPr>
                    <a:spPr>
                      <a:xfrm>
                        <a:off x="6715140" y="857232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" name="Vývojový diagram: spojka 3"/>
                      <a:cNvSpPr/>
                    </a:nvSpPr>
                    <a:spPr>
                      <a:xfrm>
                        <a:off x="4857752" y="1571612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" name="Vývojový diagram: spojka 4"/>
                      <a:cNvSpPr/>
                    </a:nvSpPr>
                    <a:spPr>
                      <a:xfrm>
                        <a:off x="1214414" y="3714752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Vývojový diagram: spojka 5"/>
                      <a:cNvSpPr/>
                    </a:nvSpPr>
                    <a:spPr>
                      <a:xfrm>
                        <a:off x="3929058" y="5429264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" name="Vývojový diagram: spojka 6"/>
                      <a:cNvSpPr/>
                    </a:nvSpPr>
                    <a:spPr>
                      <a:xfrm>
                        <a:off x="2143108" y="1714488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0B05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" name="TextovéPole 7"/>
                      <a:cNvSpPr txBox="1"/>
                    </a:nvSpPr>
                    <a:spPr>
                      <a:xfrm>
                        <a:off x="2071670" y="1785926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1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9" name="TextovéPole 8"/>
                      <a:cNvSpPr txBox="1"/>
                    </a:nvSpPr>
                    <a:spPr>
                      <a:xfrm>
                        <a:off x="4786314" y="1643050"/>
                        <a:ext cx="64294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2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10" name="TextovéPole 9"/>
                      <a:cNvSpPr txBox="1"/>
                    </a:nvSpPr>
                    <a:spPr>
                      <a:xfrm>
                        <a:off x="6643702" y="928670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3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11" name="TextovéPole 10"/>
                      <a:cNvSpPr txBox="1"/>
                    </a:nvSpPr>
                    <a:spPr>
                      <a:xfrm>
                        <a:off x="3857620" y="5500702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4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12" name="TextovéPole 11"/>
                      <a:cNvSpPr txBox="1"/>
                    </a:nvSpPr>
                    <a:spPr>
                      <a:xfrm>
                        <a:off x="1142976" y="3786190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5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cxnSp>
                    <a:nvCxnSpPr>
                      <a:cNvPr id="14" name="Přímá spojovací čára 13"/>
                      <a:cNvCxnSpPr/>
                    </a:nvCxnSpPr>
                    <a:spPr>
                      <a:xfrm rot="16200000" flipV="1">
                        <a:off x="2428860" y="2214554"/>
                        <a:ext cx="857256" cy="71438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6" name="Přímá spojovací čára 15"/>
                      <a:cNvCxnSpPr/>
                    </a:nvCxnSpPr>
                    <a:spPr>
                      <a:xfrm rot="10800000">
                        <a:off x="5286380" y="2000240"/>
                        <a:ext cx="785818" cy="71438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8" name="Přímá spojovací čára 17"/>
                      <a:cNvCxnSpPr>
                        <a:endCxn id="10" idx="2"/>
                      </a:cNvCxnSpPr>
                    </a:nvCxnSpPr>
                    <a:spPr>
                      <a:xfrm rot="16200000" flipV="1">
                        <a:off x="6506897" y="1720559"/>
                        <a:ext cx="987990" cy="142876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2" name="Přímá spojovací čára 21"/>
                      <a:cNvCxnSpPr/>
                    </a:nvCxnSpPr>
                    <a:spPr>
                      <a:xfrm rot="10800000" flipV="1">
                        <a:off x="1643042" y="3714752"/>
                        <a:ext cx="642942" cy="142876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4" name="Přímá spojovací čára 23"/>
                      <a:cNvCxnSpPr>
                        <a:endCxn id="6" idx="0"/>
                      </a:cNvCxnSpPr>
                    </a:nvCxnSpPr>
                    <a:spPr>
                      <a:xfrm rot="16200000" flipH="1">
                        <a:off x="3757606" y="5029212"/>
                        <a:ext cx="785818" cy="14286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</w:p>
    <w:p w:rsidR="005828C0" w:rsidRDefault="005828C0" w:rsidP="005828C0">
      <w:pPr>
        <w:pStyle w:val="Odstavecseseznamem"/>
        <w:tabs>
          <w:tab w:val="left" w:pos="1560"/>
        </w:tabs>
      </w:pPr>
    </w:p>
    <w:p w:rsidR="005828C0" w:rsidRDefault="005828C0" w:rsidP="005828C0">
      <w:pPr>
        <w:pStyle w:val="Odstavecseseznamem"/>
        <w:tabs>
          <w:tab w:val="left" w:pos="1560"/>
        </w:tabs>
      </w:pPr>
    </w:p>
    <w:p w:rsidR="005828C0" w:rsidRDefault="005828C0" w:rsidP="005828C0">
      <w:pPr>
        <w:pStyle w:val="Odstavecseseznamem"/>
        <w:tabs>
          <w:tab w:val="left" w:pos="1560"/>
        </w:tabs>
      </w:pPr>
    </w:p>
    <w:p w:rsidR="005828C0" w:rsidRDefault="005828C0" w:rsidP="005828C0">
      <w:pPr>
        <w:pStyle w:val="Odstavecseseznamem"/>
        <w:numPr>
          <w:ilvl w:val="0"/>
          <w:numId w:val="3"/>
        </w:numPr>
        <w:tabs>
          <w:tab w:val="left" w:pos="1560"/>
        </w:tabs>
      </w:pPr>
      <w:r>
        <w:t>Doplň věty</w:t>
      </w:r>
    </w:p>
    <w:p w:rsidR="005828C0" w:rsidRDefault="005828C0" w:rsidP="005828C0">
      <w:pPr>
        <w:pStyle w:val="Odstavecseseznamem"/>
        <w:tabs>
          <w:tab w:val="left" w:pos="1560"/>
        </w:tabs>
      </w:pPr>
    </w:p>
    <w:p w:rsidR="005828C0" w:rsidRDefault="005828C0" w:rsidP="005828C0">
      <w:pPr>
        <w:pStyle w:val="Odstavecseseznamem"/>
        <w:tabs>
          <w:tab w:val="left" w:pos="1560"/>
        </w:tabs>
      </w:pPr>
      <w:r>
        <w:t>Strojírenský podnik TRANSPORTA v </w:t>
      </w:r>
      <w:r w:rsidR="00DF3436">
        <w:t>Chrudimi</w:t>
      </w:r>
      <w:r>
        <w:t xml:space="preserve"> vyráběly  ……………………</w:t>
      </w:r>
      <w:proofErr w:type="gramStart"/>
      <w:r>
        <w:t>…..  .</w:t>
      </w:r>
      <w:proofErr w:type="gramEnd"/>
    </w:p>
    <w:p w:rsidR="005828C0" w:rsidRDefault="005828C0" w:rsidP="005828C0">
      <w:pPr>
        <w:pStyle w:val="Odstavecseseznamem"/>
        <w:tabs>
          <w:tab w:val="left" w:pos="1560"/>
        </w:tabs>
      </w:pPr>
      <w:r>
        <w:t>Elektrotechnický závod ETA v Hlinsku vyrábí…</w:t>
      </w:r>
      <w:proofErr w:type="gramStart"/>
      <w:r>
        <w:t>….., …</w:t>
      </w:r>
      <w:proofErr w:type="gramEnd"/>
      <w:r>
        <w:t>……..</w:t>
      </w:r>
    </w:p>
    <w:p w:rsidR="005828C0" w:rsidRDefault="005828C0" w:rsidP="005828C0">
      <w:pPr>
        <w:pStyle w:val="Odstavecseseznamem"/>
        <w:tabs>
          <w:tab w:val="left" w:pos="1560"/>
        </w:tabs>
      </w:pPr>
      <w:r>
        <w:t>Velká Pardubická v Pardubicích je  …………………………</w:t>
      </w:r>
      <w:proofErr w:type="gramStart"/>
      <w:r>
        <w:t>…..  .</w:t>
      </w:r>
      <w:proofErr w:type="gramEnd"/>
    </w:p>
    <w:p w:rsidR="005828C0" w:rsidRDefault="005828C0" w:rsidP="005828C0">
      <w:pPr>
        <w:pStyle w:val="Odstavecseseznamem"/>
        <w:tabs>
          <w:tab w:val="left" w:pos="1560"/>
        </w:tabs>
      </w:pPr>
      <w:r>
        <w:t>V Litomyšli se narodil věhlasný hudební skladatel   B………</w:t>
      </w:r>
      <w:proofErr w:type="gramStart"/>
      <w:r>
        <w:t>…..</w:t>
      </w:r>
      <w:proofErr w:type="gramEnd"/>
      <w:r>
        <w:t xml:space="preserve">  S……</w:t>
      </w:r>
      <w:proofErr w:type="gramStart"/>
      <w:r>
        <w:t>…..  .</w:t>
      </w:r>
      <w:proofErr w:type="gramEnd"/>
    </w:p>
    <w:p w:rsidR="005828C0" w:rsidRDefault="005828C0" w:rsidP="005828C0">
      <w:pPr>
        <w:pStyle w:val="Odstavecseseznamem"/>
        <w:tabs>
          <w:tab w:val="left" w:pos="1560"/>
        </w:tabs>
      </w:pPr>
      <w:r>
        <w:t>V chemičce SYNTHESIA v Pardubicích se vyrábí proslulá výbušnina značky  ………</w:t>
      </w:r>
      <w:proofErr w:type="gramStart"/>
      <w:r>
        <w:t>…..  .</w:t>
      </w:r>
      <w:proofErr w:type="gramEnd"/>
    </w:p>
    <w:p w:rsidR="005828C0" w:rsidRDefault="00DF3436" w:rsidP="005828C0">
      <w:pPr>
        <w:pStyle w:val="Odstavecseseznamem"/>
        <w:tabs>
          <w:tab w:val="left" w:pos="1560"/>
        </w:tabs>
      </w:pPr>
      <w:r>
        <w:t>KAROSA (IVECO</w:t>
      </w:r>
      <w:r w:rsidR="005828C0">
        <w:t>) ve Vysokém Mýtě je závod na výrobu   ……………</w:t>
      </w:r>
      <w:proofErr w:type="gramStart"/>
      <w:r w:rsidR="005828C0">
        <w:t>….  .</w:t>
      </w:r>
      <w:proofErr w:type="gramEnd"/>
    </w:p>
    <w:p w:rsidR="005828C0" w:rsidRDefault="005828C0" w:rsidP="005828C0">
      <w:pPr>
        <w:pStyle w:val="Odstavecseseznamem"/>
        <w:tabs>
          <w:tab w:val="left" w:pos="1560"/>
        </w:tabs>
      </w:pPr>
      <w:r>
        <w:t xml:space="preserve">Slavný hřebčín se nachází v K…….  </w:t>
      </w:r>
      <w:proofErr w:type="gramStart"/>
      <w:r>
        <w:t>nad</w:t>
      </w:r>
      <w:proofErr w:type="gramEnd"/>
      <w:r>
        <w:t xml:space="preserve">   L….  .</w:t>
      </w:r>
    </w:p>
    <w:p w:rsidR="005828C0" w:rsidRDefault="005828C0" w:rsidP="005828C0">
      <w:pPr>
        <w:pStyle w:val="Odstavecseseznamem"/>
        <w:tabs>
          <w:tab w:val="left" w:pos="1560"/>
        </w:tabs>
      </w:pPr>
      <w:r>
        <w:t>Významný železniční uzel se nachází v Č….  T…</w:t>
      </w:r>
      <w:proofErr w:type="gramStart"/>
      <w:r>
        <w:t>…..  .</w:t>
      </w:r>
      <w:proofErr w:type="gramEnd"/>
    </w:p>
    <w:p w:rsidR="005828C0" w:rsidRDefault="005828C0" w:rsidP="005828C0">
      <w:pPr>
        <w:pStyle w:val="Odstavecseseznamem"/>
        <w:tabs>
          <w:tab w:val="left" w:pos="1560"/>
        </w:tabs>
      </w:pPr>
      <w:r>
        <w:t>Zlatá přilba v Pardubicích je závod na  …………  …</w:t>
      </w:r>
      <w:proofErr w:type="gramStart"/>
      <w:r>
        <w:t>…..  .</w:t>
      </w:r>
      <w:proofErr w:type="gramEnd"/>
    </w:p>
    <w:p w:rsidR="005828C0" w:rsidRDefault="005828C0" w:rsidP="005828C0">
      <w:pPr>
        <w:pStyle w:val="Odstavecseseznamem"/>
        <w:tabs>
          <w:tab w:val="left" w:pos="1560"/>
        </w:tabs>
      </w:pPr>
    </w:p>
    <w:p w:rsidR="005828C0" w:rsidRDefault="005828C0" w:rsidP="005828C0">
      <w:pPr>
        <w:pStyle w:val="Odstavecseseznamem"/>
        <w:tabs>
          <w:tab w:val="left" w:pos="1560"/>
        </w:tabs>
      </w:pPr>
    </w:p>
    <w:p w:rsidR="005828C0" w:rsidRDefault="005828C0" w:rsidP="005828C0">
      <w:pPr>
        <w:pStyle w:val="Odstavecseseznamem"/>
        <w:tabs>
          <w:tab w:val="left" w:pos="1560"/>
        </w:tabs>
        <w:rPr>
          <w:b/>
          <w:sz w:val="32"/>
          <w:szCs w:val="32"/>
        </w:rPr>
      </w:pPr>
      <w:r w:rsidRPr="006A52D9">
        <w:rPr>
          <w:b/>
          <w:sz w:val="32"/>
          <w:szCs w:val="32"/>
        </w:rPr>
        <w:lastRenderedPageBreak/>
        <w:t>Řešení:</w:t>
      </w:r>
    </w:p>
    <w:p w:rsidR="005828C0" w:rsidRDefault="005828C0" w:rsidP="005828C0">
      <w:pPr>
        <w:pStyle w:val="Odstavecseseznamem"/>
        <w:tabs>
          <w:tab w:val="left" w:pos="1560"/>
        </w:tabs>
        <w:rPr>
          <w:b/>
          <w:sz w:val="32"/>
          <w:szCs w:val="32"/>
        </w:rPr>
      </w:pPr>
    </w:p>
    <w:p w:rsidR="005828C0" w:rsidRDefault="005828C0" w:rsidP="005828C0">
      <w:pPr>
        <w:pStyle w:val="Odstavecseseznamem"/>
        <w:numPr>
          <w:ilvl w:val="0"/>
          <w:numId w:val="4"/>
        </w:numPr>
        <w:tabs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>Doplň sousedy</w:t>
      </w:r>
    </w:p>
    <w:p w:rsidR="005828C0" w:rsidRDefault="005828C0" w:rsidP="005828C0">
      <w:pPr>
        <w:pStyle w:val="Odstavecseseznamem"/>
        <w:tabs>
          <w:tab w:val="left" w:pos="1560"/>
        </w:tabs>
        <w:rPr>
          <w:sz w:val="24"/>
          <w:szCs w:val="24"/>
        </w:rPr>
      </w:pPr>
    </w:p>
    <w:p w:rsidR="005828C0" w:rsidRDefault="005828C0" w:rsidP="005828C0">
      <w:pPr>
        <w:pStyle w:val="Odstavecseseznamem"/>
        <w:tabs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 xml:space="preserve">1 – </w:t>
      </w:r>
      <w:r w:rsidRPr="006A52D9">
        <w:rPr>
          <w:color w:val="FF0000"/>
          <w:sz w:val="24"/>
          <w:szCs w:val="24"/>
        </w:rPr>
        <w:t>Královéhradecký kraj</w:t>
      </w:r>
    </w:p>
    <w:p w:rsidR="005828C0" w:rsidRDefault="005828C0" w:rsidP="005828C0">
      <w:pPr>
        <w:pStyle w:val="Odstavecseseznamem"/>
        <w:tabs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>2 –</w:t>
      </w:r>
      <w:r w:rsidRPr="006A52D9">
        <w:rPr>
          <w:color w:val="FF0000"/>
          <w:sz w:val="24"/>
          <w:szCs w:val="24"/>
        </w:rPr>
        <w:t xml:space="preserve"> Polsko</w:t>
      </w:r>
    </w:p>
    <w:p w:rsidR="005828C0" w:rsidRDefault="005828C0" w:rsidP="005828C0">
      <w:pPr>
        <w:pStyle w:val="Odstavecseseznamem"/>
        <w:tabs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 xml:space="preserve">3 – </w:t>
      </w:r>
      <w:r w:rsidRPr="006A52D9">
        <w:rPr>
          <w:color w:val="FF0000"/>
          <w:sz w:val="24"/>
          <w:szCs w:val="24"/>
        </w:rPr>
        <w:t>Olomoucký kraj</w:t>
      </w:r>
    </w:p>
    <w:p w:rsidR="005828C0" w:rsidRDefault="005828C0" w:rsidP="005828C0">
      <w:pPr>
        <w:pStyle w:val="Odstavecseseznamem"/>
        <w:tabs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 xml:space="preserve">4 – </w:t>
      </w:r>
      <w:r w:rsidRPr="006A52D9">
        <w:rPr>
          <w:color w:val="FF0000"/>
          <w:sz w:val="24"/>
          <w:szCs w:val="24"/>
        </w:rPr>
        <w:t>Jihomoravský kraj</w:t>
      </w:r>
    </w:p>
    <w:p w:rsidR="005828C0" w:rsidRDefault="005828C0" w:rsidP="005828C0">
      <w:pPr>
        <w:pStyle w:val="Odstavecseseznamem"/>
        <w:tabs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 xml:space="preserve">5 – </w:t>
      </w:r>
      <w:r w:rsidRPr="006A52D9">
        <w:rPr>
          <w:color w:val="FF0000"/>
          <w:sz w:val="24"/>
          <w:szCs w:val="24"/>
        </w:rPr>
        <w:t>kraj Vysočina</w:t>
      </w:r>
    </w:p>
    <w:p w:rsidR="005828C0" w:rsidRDefault="005828C0" w:rsidP="005828C0">
      <w:pPr>
        <w:pStyle w:val="Odstavecseseznamem"/>
        <w:tabs>
          <w:tab w:val="left" w:pos="1560"/>
        </w:tabs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6 – </w:t>
      </w:r>
      <w:r w:rsidRPr="006A52D9">
        <w:rPr>
          <w:color w:val="FF0000"/>
          <w:sz w:val="24"/>
          <w:szCs w:val="24"/>
        </w:rPr>
        <w:t>Středočeský kraj</w:t>
      </w:r>
    </w:p>
    <w:p w:rsidR="005828C0" w:rsidRDefault="005828C0" w:rsidP="005828C0">
      <w:pPr>
        <w:pStyle w:val="Odstavecseseznamem"/>
        <w:tabs>
          <w:tab w:val="left" w:pos="1560"/>
        </w:tabs>
        <w:rPr>
          <w:color w:val="FF0000"/>
          <w:sz w:val="24"/>
          <w:szCs w:val="24"/>
        </w:rPr>
      </w:pPr>
    </w:p>
    <w:p w:rsidR="005828C0" w:rsidRDefault="005828C0" w:rsidP="005828C0">
      <w:pPr>
        <w:pStyle w:val="Odstavecseseznamem"/>
        <w:tabs>
          <w:tab w:val="left" w:pos="1560"/>
        </w:tabs>
        <w:rPr>
          <w:color w:val="FF0000"/>
          <w:sz w:val="24"/>
          <w:szCs w:val="24"/>
        </w:rPr>
      </w:pPr>
    </w:p>
    <w:p w:rsidR="005828C0" w:rsidRDefault="005828C0" w:rsidP="005828C0">
      <w:pPr>
        <w:pStyle w:val="Odstavecseseznamem"/>
        <w:numPr>
          <w:ilvl w:val="0"/>
          <w:numId w:val="4"/>
        </w:numPr>
        <w:tabs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>Doplň tvary zemského povrchu</w:t>
      </w:r>
    </w:p>
    <w:p w:rsidR="005828C0" w:rsidRDefault="005828C0" w:rsidP="005828C0">
      <w:pPr>
        <w:pStyle w:val="Odstavecseseznamem"/>
        <w:tabs>
          <w:tab w:val="left" w:pos="1560"/>
        </w:tabs>
        <w:rPr>
          <w:sz w:val="24"/>
          <w:szCs w:val="24"/>
        </w:rPr>
      </w:pPr>
    </w:p>
    <w:p w:rsidR="005828C0" w:rsidRDefault="005828C0" w:rsidP="005828C0">
      <w:pPr>
        <w:pStyle w:val="Odstavecseseznamem"/>
        <w:tabs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 xml:space="preserve">1 – </w:t>
      </w:r>
      <w:r w:rsidRPr="00D77DCC">
        <w:rPr>
          <w:color w:val="FF0000"/>
          <w:sz w:val="24"/>
          <w:szCs w:val="24"/>
        </w:rPr>
        <w:t>Polabská nížina</w:t>
      </w:r>
    </w:p>
    <w:p w:rsidR="005828C0" w:rsidRDefault="005828C0" w:rsidP="005828C0">
      <w:pPr>
        <w:pStyle w:val="Odstavecseseznamem"/>
        <w:tabs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 xml:space="preserve">2 – </w:t>
      </w:r>
      <w:r w:rsidRPr="00D77DCC">
        <w:rPr>
          <w:color w:val="FF0000"/>
          <w:sz w:val="24"/>
          <w:szCs w:val="24"/>
        </w:rPr>
        <w:t>Orlické hory</w:t>
      </w:r>
    </w:p>
    <w:p w:rsidR="005828C0" w:rsidRDefault="005828C0" w:rsidP="005828C0">
      <w:pPr>
        <w:pStyle w:val="Odstavecseseznamem"/>
        <w:tabs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 xml:space="preserve">3 – </w:t>
      </w:r>
      <w:r w:rsidRPr="00D77DCC">
        <w:rPr>
          <w:color w:val="FF0000"/>
          <w:sz w:val="24"/>
          <w:szCs w:val="24"/>
        </w:rPr>
        <w:t>Králický Sněžník</w:t>
      </w:r>
    </w:p>
    <w:p w:rsidR="005828C0" w:rsidRDefault="005828C0" w:rsidP="005828C0">
      <w:pPr>
        <w:pStyle w:val="Odstavecseseznamem"/>
        <w:tabs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 xml:space="preserve">4 – </w:t>
      </w:r>
      <w:r w:rsidRPr="00D77DCC">
        <w:rPr>
          <w:color w:val="FF0000"/>
          <w:sz w:val="24"/>
          <w:szCs w:val="24"/>
        </w:rPr>
        <w:t>Žďárské vrchy</w:t>
      </w:r>
    </w:p>
    <w:p w:rsidR="005828C0" w:rsidRDefault="005828C0" w:rsidP="005828C0">
      <w:pPr>
        <w:pStyle w:val="Odstavecseseznamem"/>
        <w:tabs>
          <w:tab w:val="left" w:pos="1560"/>
        </w:tabs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5 – </w:t>
      </w:r>
      <w:r w:rsidRPr="00D77DCC">
        <w:rPr>
          <w:color w:val="FF0000"/>
          <w:sz w:val="24"/>
          <w:szCs w:val="24"/>
        </w:rPr>
        <w:t>Železné hory</w:t>
      </w:r>
    </w:p>
    <w:p w:rsidR="005828C0" w:rsidRDefault="005828C0" w:rsidP="005828C0">
      <w:pPr>
        <w:pStyle w:val="Odstavecseseznamem"/>
        <w:tabs>
          <w:tab w:val="left" w:pos="1560"/>
        </w:tabs>
        <w:rPr>
          <w:color w:val="FF0000"/>
          <w:sz w:val="24"/>
          <w:szCs w:val="24"/>
        </w:rPr>
      </w:pPr>
    </w:p>
    <w:p w:rsidR="005828C0" w:rsidRDefault="005828C0" w:rsidP="005828C0">
      <w:pPr>
        <w:pStyle w:val="Odstavecseseznamem"/>
        <w:tabs>
          <w:tab w:val="left" w:pos="1560"/>
        </w:tabs>
        <w:rPr>
          <w:color w:val="FF0000"/>
          <w:sz w:val="24"/>
          <w:szCs w:val="24"/>
        </w:rPr>
      </w:pPr>
    </w:p>
    <w:p w:rsidR="005828C0" w:rsidRDefault="005828C0" w:rsidP="005828C0">
      <w:pPr>
        <w:pStyle w:val="Odstavecseseznamem"/>
        <w:numPr>
          <w:ilvl w:val="0"/>
          <w:numId w:val="4"/>
        </w:numPr>
        <w:tabs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>Doplň věty</w:t>
      </w:r>
    </w:p>
    <w:p w:rsidR="005828C0" w:rsidRDefault="005828C0" w:rsidP="005828C0">
      <w:pPr>
        <w:pStyle w:val="Odstavecseseznamem"/>
        <w:tabs>
          <w:tab w:val="left" w:pos="1560"/>
        </w:tabs>
        <w:rPr>
          <w:sz w:val="24"/>
          <w:szCs w:val="24"/>
        </w:rPr>
      </w:pPr>
    </w:p>
    <w:p w:rsidR="005828C0" w:rsidRDefault="005828C0" w:rsidP="005828C0">
      <w:pPr>
        <w:pStyle w:val="Odstavecseseznamem"/>
        <w:tabs>
          <w:tab w:val="left" w:pos="1560"/>
        </w:tabs>
      </w:pPr>
      <w:r>
        <w:t>Strojírenský podnik TRANSPORTA v </w:t>
      </w:r>
      <w:r w:rsidR="00DF3436">
        <w:t>Chrudimi</w:t>
      </w:r>
      <w:r>
        <w:t xml:space="preserve"> vyráběly </w:t>
      </w:r>
      <w:proofErr w:type="gramStart"/>
      <w:r w:rsidRPr="00D77DCC">
        <w:rPr>
          <w:color w:val="FF0000"/>
        </w:rPr>
        <w:t xml:space="preserve">eskalátory </w:t>
      </w:r>
      <w:r>
        <w:t>.</w:t>
      </w:r>
      <w:proofErr w:type="gramEnd"/>
    </w:p>
    <w:p w:rsidR="005828C0" w:rsidRDefault="005828C0" w:rsidP="005828C0">
      <w:pPr>
        <w:pStyle w:val="Odstavecseseznamem"/>
        <w:tabs>
          <w:tab w:val="left" w:pos="1560"/>
        </w:tabs>
      </w:pPr>
      <w:r>
        <w:t xml:space="preserve">Elektrotechnický závod ETA v Hlinsku vyrábí </w:t>
      </w:r>
      <w:proofErr w:type="spellStart"/>
      <w:proofErr w:type="gramStart"/>
      <w:r w:rsidRPr="00D77DCC">
        <w:rPr>
          <w:color w:val="FF0000"/>
        </w:rPr>
        <w:t>vysavače,žehličky</w:t>
      </w:r>
      <w:proofErr w:type="spellEnd"/>
      <w:proofErr w:type="gramEnd"/>
      <w:r>
        <w:t>.</w:t>
      </w:r>
    </w:p>
    <w:p w:rsidR="005828C0" w:rsidRDefault="005828C0" w:rsidP="005828C0">
      <w:pPr>
        <w:pStyle w:val="Odstavecseseznamem"/>
        <w:tabs>
          <w:tab w:val="left" w:pos="1560"/>
        </w:tabs>
      </w:pPr>
      <w:r>
        <w:t xml:space="preserve">Velká Pardubická v Pardubicích </w:t>
      </w:r>
      <w:proofErr w:type="gramStart"/>
      <w:r>
        <w:t xml:space="preserve">je  </w:t>
      </w:r>
      <w:r w:rsidRPr="00D77DCC">
        <w:rPr>
          <w:color w:val="FF0000"/>
        </w:rPr>
        <w:t>dostihový</w:t>
      </w:r>
      <w:proofErr w:type="gramEnd"/>
      <w:r w:rsidRPr="00D77DCC">
        <w:rPr>
          <w:color w:val="FF0000"/>
        </w:rPr>
        <w:t xml:space="preserve"> závod koní.</w:t>
      </w:r>
    </w:p>
    <w:p w:rsidR="005828C0" w:rsidRDefault="005828C0" w:rsidP="005828C0">
      <w:pPr>
        <w:pStyle w:val="Odstavecseseznamem"/>
        <w:tabs>
          <w:tab w:val="left" w:pos="1560"/>
        </w:tabs>
      </w:pPr>
      <w:r>
        <w:t xml:space="preserve">V Litomyšli se narodil věhlasný hudební </w:t>
      </w:r>
      <w:proofErr w:type="gramStart"/>
      <w:r>
        <w:t xml:space="preserve">skladatel   </w:t>
      </w:r>
      <w:r w:rsidRPr="00D77DCC">
        <w:rPr>
          <w:color w:val="FF0000"/>
        </w:rPr>
        <w:t>Bedřich</w:t>
      </w:r>
      <w:proofErr w:type="gramEnd"/>
      <w:r w:rsidRPr="00D77DCC">
        <w:rPr>
          <w:color w:val="FF0000"/>
        </w:rPr>
        <w:t xml:space="preserve"> Smetana.</w:t>
      </w:r>
    </w:p>
    <w:p w:rsidR="005828C0" w:rsidRDefault="005828C0" w:rsidP="005828C0">
      <w:pPr>
        <w:pStyle w:val="Odstavecseseznamem"/>
        <w:tabs>
          <w:tab w:val="left" w:pos="1560"/>
        </w:tabs>
      </w:pPr>
      <w:r>
        <w:t xml:space="preserve">V chemičce SYNTHESIA v Pardubicích se vyrábí proslulá výbušnina </w:t>
      </w:r>
      <w:proofErr w:type="gramStart"/>
      <w:r>
        <w:t xml:space="preserve">značky  </w:t>
      </w:r>
      <w:r w:rsidRPr="00D77DCC">
        <w:rPr>
          <w:color w:val="FF0000"/>
        </w:rPr>
        <w:t>Semtex</w:t>
      </w:r>
      <w:proofErr w:type="gramEnd"/>
      <w:r w:rsidRPr="00D77DCC">
        <w:rPr>
          <w:color w:val="FF0000"/>
        </w:rPr>
        <w:t>.</w:t>
      </w:r>
    </w:p>
    <w:p w:rsidR="005828C0" w:rsidRDefault="00DF3436" w:rsidP="005828C0">
      <w:pPr>
        <w:pStyle w:val="Odstavecseseznamem"/>
        <w:tabs>
          <w:tab w:val="left" w:pos="1560"/>
        </w:tabs>
      </w:pPr>
      <w:r>
        <w:t>KAROSA (IVECO</w:t>
      </w:r>
      <w:r w:rsidR="005828C0">
        <w:t xml:space="preserve">) ve Vysokém Mýtě je závod na </w:t>
      </w:r>
      <w:proofErr w:type="gramStart"/>
      <w:r w:rsidR="005828C0">
        <w:t xml:space="preserve">výrobu   </w:t>
      </w:r>
      <w:r w:rsidR="005828C0" w:rsidRPr="00D77DCC">
        <w:rPr>
          <w:color w:val="FF0000"/>
        </w:rPr>
        <w:t>autobusů</w:t>
      </w:r>
      <w:proofErr w:type="gramEnd"/>
      <w:r w:rsidR="005828C0" w:rsidRPr="00D77DCC">
        <w:rPr>
          <w:color w:val="FF0000"/>
        </w:rPr>
        <w:t>.</w:t>
      </w:r>
    </w:p>
    <w:p w:rsidR="005828C0" w:rsidRDefault="005828C0" w:rsidP="005828C0">
      <w:pPr>
        <w:pStyle w:val="Odstavecseseznamem"/>
        <w:tabs>
          <w:tab w:val="left" w:pos="1560"/>
        </w:tabs>
      </w:pPr>
      <w:r>
        <w:t>Slavný hřebčín se nachází v K</w:t>
      </w:r>
      <w:r w:rsidRPr="00D77DCC">
        <w:rPr>
          <w:color w:val="FF0000"/>
        </w:rPr>
        <w:t>ladrubech</w:t>
      </w:r>
      <w:r>
        <w:t xml:space="preserve"> nad L</w:t>
      </w:r>
      <w:r w:rsidRPr="00D77DCC">
        <w:rPr>
          <w:color w:val="FF0000"/>
        </w:rPr>
        <w:t>abem.</w:t>
      </w:r>
    </w:p>
    <w:p w:rsidR="005828C0" w:rsidRDefault="005828C0" w:rsidP="005828C0">
      <w:pPr>
        <w:pStyle w:val="Odstavecseseznamem"/>
        <w:tabs>
          <w:tab w:val="left" w:pos="1560"/>
        </w:tabs>
      </w:pPr>
      <w:r>
        <w:t>Významný železniční uzel se nachází v Č</w:t>
      </w:r>
      <w:r w:rsidRPr="00D77DCC">
        <w:rPr>
          <w:color w:val="FF0000"/>
        </w:rPr>
        <w:t>eské</w:t>
      </w:r>
      <w:r>
        <w:t xml:space="preserve"> </w:t>
      </w:r>
      <w:proofErr w:type="gramStart"/>
      <w:r>
        <w:t>T</w:t>
      </w:r>
      <w:r w:rsidRPr="00D77DCC">
        <w:rPr>
          <w:color w:val="FF0000"/>
        </w:rPr>
        <w:t>řebové</w:t>
      </w:r>
      <w:r>
        <w:t xml:space="preserve"> .</w:t>
      </w:r>
      <w:proofErr w:type="gramEnd"/>
    </w:p>
    <w:p w:rsidR="005828C0" w:rsidRPr="00D77DCC" w:rsidRDefault="005828C0" w:rsidP="005828C0">
      <w:pPr>
        <w:pStyle w:val="Odstavecseseznamem"/>
        <w:tabs>
          <w:tab w:val="left" w:pos="1560"/>
        </w:tabs>
        <w:rPr>
          <w:color w:val="FF0000"/>
        </w:rPr>
      </w:pPr>
      <w:r>
        <w:t xml:space="preserve">Zlatá přilba v Pardubicích je závod </w:t>
      </w:r>
      <w:proofErr w:type="gramStart"/>
      <w:r>
        <w:t xml:space="preserve">na  </w:t>
      </w:r>
      <w:r w:rsidRPr="00D77DCC">
        <w:rPr>
          <w:color w:val="FF0000"/>
        </w:rPr>
        <w:t>ploché</w:t>
      </w:r>
      <w:proofErr w:type="gramEnd"/>
      <w:r w:rsidRPr="00D77DCC">
        <w:rPr>
          <w:color w:val="FF0000"/>
        </w:rPr>
        <w:t xml:space="preserve"> dráze.</w:t>
      </w:r>
    </w:p>
    <w:p w:rsidR="005828C0" w:rsidRDefault="005828C0" w:rsidP="005828C0">
      <w:pPr>
        <w:pStyle w:val="Odstavecseseznamem"/>
        <w:tabs>
          <w:tab w:val="left" w:pos="1560"/>
        </w:tabs>
        <w:rPr>
          <w:sz w:val="24"/>
          <w:szCs w:val="24"/>
        </w:rPr>
      </w:pPr>
    </w:p>
    <w:p w:rsidR="005828C0" w:rsidRDefault="005828C0" w:rsidP="005828C0">
      <w:pPr>
        <w:pStyle w:val="Odstavecseseznamem"/>
        <w:tabs>
          <w:tab w:val="left" w:pos="1560"/>
        </w:tabs>
        <w:rPr>
          <w:sz w:val="24"/>
          <w:szCs w:val="24"/>
        </w:rPr>
      </w:pPr>
    </w:p>
    <w:p w:rsidR="005828C0" w:rsidRDefault="005828C0" w:rsidP="005828C0">
      <w:pPr>
        <w:pStyle w:val="Odstavecseseznamem"/>
        <w:tabs>
          <w:tab w:val="left" w:pos="1560"/>
        </w:tabs>
        <w:rPr>
          <w:sz w:val="24"/>
          <w:szCs w:val="24"/>
        </w:rPr>
      </w:pPr>
    </w:p>
    <w:p w:rsidR="005828C0" w:rsidRDefault="005828C0" w:rsidP="005828C0">
      <w:pPr>
        <w:pStyle w:val="Odstavecseseznamem"/>
        <w:tabs>
          <w:tab w:val="left" w:pos="1560"/>
        </w:tabs>
        <w:rPr>
          <w:sz w:val="24"/>
          <w:szCs w:val="24"/>
        </w:rPr>
      </w:pPr>
    </w:p>
    <w:p w:rsidR="005828C0" w:rsidRPr="006A52D9" w:rsidRDefault="005828C0" w:rsidP="005828C0">
      <w:pPr>
        <w:pStyle w:val="Odstavecseseznamem"/>
        <w:tabs>
          <w:tab w:val="left" w:pos="1560"/>
        </w:tabs>
        <w:rPr>
          <w:sz w:val="24"/>
          <w:szCs w:val="24"/>
        </w:rPr>
      </w:pPr>
    </w:p>
    <w:p w:rsidR="003D118D" w:rsidRDefault="003D118D" w:rsidP="00501437">
      <w:pPr>
        <w:pStyle w:val="Default"/>
        <w:rPr>
          <w:bCs/>
        </w:rPr>
      </w:pPr>
    </w:p>
    <w:p w:rsidR="00DF3436" w:rsidRDefault="00DF3436" w:rsidP="00501437">
      <w:pPr>
        <w:pStyle w:val="Default"/>
        <w:rPr>
          <w:bCs/>
        </w:rPr>
      </w:pPr>
    </w:p>
    <w:p w:rsidR="00DF3436" w:rsidRDefault="00DF3436" w:rsidP="00501437">
      <w:pPr>
        <w:pStyle w:val="Default"/>
        <w:rPr>
          <w:bCs/>
        </w:rPr>
      </w:pPr>
    </w:p>
    <w:p w:rsidR="00DF3436" w:rsidRDefault="00DF3436" w:rsidP="00501437">
      <w:pPr>
        <w:pStyle w:val="Default"/>
        <w:rPr>
          <w:bCs/>
        </w:rPr>
      </w:pPr>
    </w:p>
    <w:p w:rsidR="00DF3436" w:rsidRDefault="00DF3436" w:rsidP="00501437">
      <w:pPr>
        <w:pStyle w:val="Default"/>
        <w:rPr>
          <w:bCs/>
        </w:rPr>
      </w:pPr>
    </w:p>
    <w:p w:rsidR="002A3A31" w:rsidRPr="007F6387" w:rsidRDefault="002A3A31" w:rsidP="002A3A31">
      <w:pPr>
        <w:pStyle w:val="Default"/>
        <w:rPr>
          <w:b/>
        </w:rPr>
      </w:pPr>
      <w:r w:rsidRPr="007F6387">
        <w:rPr>
          <w:b/>
        </w:rPr>
        <w:lastRenderedPageBreak/>
        <w:t>Metodické zhodnocení,</w:t>
      </w:r>
      <w:r w:rsidR="00DF3436">
        <w:rPr>
          <w:b/>
        </w:rPr>
        <w:t xml:space="preserve"> </w:t>
      </w:r>
      <w:r w:rsidRPr="007F6387">
        <w:rPr>
          <w:b/>
        </w:rPr>
        <w:t>návod:</w:t>
      </w:r>
    </w:p>
    <w:p w:rsidR="002A3A31" w:rsidRPr="00B32120" w:rsidRDefault="002A3A31" w:rsidP="002A3A31">
      <w:pPr>
        <w:pStyle w:val="Default"/>
        <w:rPr>
          <w:bCs/>
        </w:rPr>
      </w:pPr>
      <w:r w:rsidRPr="00B32120">
        <w:rPr>
          <w:bCs/>
        </w:rPr>
        <w:t>Třída pracuje s praco</w:t>
      </w:r>
      <w:r>
        <w:rPr>
          <w:bCs/>
        </w:rPr>
        <w:t>vním listem ve dvojicích.</w:t>
      </w:r>
      <w:r w:rsidR="00DF3436">
        <w:rPr>
          <w:bCs/>
        </w:rPr>
        <w:t xml:space="preserve"> </w:t>
      </w:r>
      <w:r>
        <w:rPr>
          <w:bCs/>
        </w:rPr>
        <w:t>Pro vyhledávání informací využívají žáci Školní atlas České republiky.</w:t>
      </w:r>
    </w:p>
    <w:p w:rsidR="002A3A31" w:rsidRPr="00B32120" w:rsidRDefault="002A3A31" w:rsidP="002A3A31">
      <w:pPr>
        <w:pStyle w:val="Default"/>
        <w:rPr>
          <w:bCs/>
        </w:rPr>
      </w:pPr>
    </w:p>
    <w:p w:rsidR="002A3A31" w:rsidRDefault="002A3A31" w:rsidP="002A3A31">
      <w:pPr>
        <w:pStyle w:val="Default"/>
        <w:rPr>
          <w:bCs/>
        </w:rPr>
      </w:pPr>
      <w:r w:rsidRPr="00B32120">
        <w:rPr>
          <w:bCs/>
        </w:rPr>
        <w:t>Práce se vydařila podle předst</w:t>
      </w:r>
      <w:r w:rsidR="00DF3436">
        <w:rPr>
          <w:bCs/>
        </w:rPr>
        <w:t>av, studenti pracovali</w:t>
      </w:r>
      <w:r>
        <w:rPr>
          <w:bCs/>
        </w:rPr>
        <w:t>,</w:t>
      </w:r>
      <w:r w:rsidR="00DF3436">
        <w:rPr>
          <w:bCs/>
        </w:rPr>
        <w:t xml:space="preserve"> </w:t>
      </w:r>
      <w:r>
        <w:rPr>
          <w:bCs/>
        </w:rPr>
        <w:t>jak měli.</w:t>
      </w:r>
    </w:p>
    <w:p w:rsidR="002A3A31" w:rsidRDefault="002A3A31" w:rsidP="002A3A31">
      <w:pPr>
        <w:pStyle w:val="Default"/>
        <w:rPr>
          <w:bCs/>
        </w:rPr>
      </w:pPr>
    </w:p>
    <w:p w:rsidR="002A3A31" w:rsidRPr="00B32120" w:rsidRDefault="002A3A31" w:rsidP="002A3A31">
      <w:pPr>
        <w:pStyle w:val="Default"/>
        <w:rPr>
          <w:bCs/>
        </w:rPr>
      </w:pPr>
      <w:r>
        <w:rPr>
          <w:bCs/>
        </w:rPr>
        <w:t xml:space="preserve"> Časová dotace je cca </w:t>
      </w:r>
      <w:r w:rsidR="005828C0">
        <w:rPr>
          <w:bCs/>
        </w:rPr>
        <w:t>15</w:t>
      </w:r>
      <w:r w:rsidRPr="00B32120">
        <w:rPr>
          <w:bCs/>
        </w:rPr>
        <w:t>min.</w:t>
      </w:r>
    </w:p>
    <w:p w:rsidR="002A3A31" w:rsidRPr="00B32120" w:rsidRDefault="002A3A31" w:rsidP="002A3A31">
      <w:pPr>
        <w:pStyle w:val="Default"/>
        <w:rPr>
          <w:bCs/>
        </w:rPr>
      </w:pPr>
    </w:p>
    <w:p w:rsidR="002A3A31" w:rsidRPr="00B32120" w:rsidRDefault="002A3A31" w:rsidP="002A3A31">
      <w:pPr>
        <w:pStyle w:val="Default"/>
        <w:rPr>
          <w:noProof/>
        </w:rPr>
      </w:pPr>
      <w:r w:rsidRPr="00B32120">
        <w:rPr>
          <w:bCs/>
        </w:rPr>
        <w:t>Pracovní list byl odpilotován v</w:t>
      </w:r>
      <w:r w:rsidR="005828C0">
        <w:rPr>
          <w:bCs/>
        </w:rPr>
        <w:t> IX.</w:t>
      </w:r>
      <w:r w:rsidR="00915B45">
        <w:rPr>
          <w:bCs/>
        </w:rPr>
        <w:t xml:space="preserve"> </w:t>
      </w:r>
      <w:r w:rsidR="005828C0">
        <w:rPr>
          <w:bCs/>
        </w:rPr>
        <w:t>třídě a to dne 3.</w:t>
      </w:r>
      <w:r w:rsidR="00915B45">
        <w:rPr>
          <w:bCs/>
        </w:rPr>
        <w:t xml:space="preserve"> </w:t>
      </w:r>
      <w:r w:rsidR="005828C0">
        <w:rPr>
          <w:bCs/>
        </w:rPr>
        <w:t>5</w:t>
      </w:r>
      <w:r>
        <w:rPr>
          <w:bCs/>
        </w:rPr>
        <w:t>.</w:t>
      </w:r>
      <w:r w:rsidR="00915B45">
        <w:rPr>
          <w:bCs/>
        </w:rPr>
        <w:t xml:space="preserve"> </w:t>
      </w:r>
      <w:bookmarkStart w:id="0" w:name="_GoBack"/>
      <w:bookmarkEnd w:id="0"/>
      <w:r>
        <w:rPr>
          <w:bCs/>
        </w:rPr>
        <w:t>2013</w:t>
      </w:r>
      <w:r>
        <w:rPr>
          <w:noProof/>
        </w:rPr>
        <w:t xml:space="preserve"> dle metodického návodu, žáci pracovali se zájmem.</w:t>
      </w:r>
    </w:p>
    <w:p w:rsidR="002A3A31" w:rsidRDefault="002A3A31" w:rsidP="002A3A31">
      <w:pPr>
        <w:pStyle w:val="Default"/>
        <w:rPr>
          <w:noProof/>
        </w:rPr>
      </w:pPr>
    </w:p>
    <w:p w:rsidR="002A3A31" w:rsidRPr="00B32120" w:rsidRDefault="002A3A31" w:rsidP="002A3A31">
      <w:pPr>
        <w:pStyle w:val="Default"/>
        <w:rPr>
          <w:b/>
          <w:noProof/>
        </w:rPr>
      </w:pPr>
      <w:r w:rsidRPr="00B32120">
        <w:rPr>
          <w:b/>
          <w:noProof/>
        </w:rPr>
        <w:t>Použité zdroje:</w:t>
      </w:r>
    </w:p>
    <w:p w:rsidR="002A3A31" w:rsidRPr="00B32120" w:rsidRDefault="002A3A31" w:rsidP="002A3A31">
      <w:pPr>
        <w:pStyle w:val="Default"/>
        <w:rPr>
          <w:bCs/>
          <w:noProof/>
        </w:rPr>
      </w:pPr>
      <w:r>
        <w:rPr>
          <w:bCs/>
          <w:noProof/>
        </w:rPr>
        <w:t>Mapy použité k tvorbě materiálu  jsou součástí programu Zoner Callisto,na který má škola licenci.</w:t>
      </w:r>
    </w:p>
    <w:p w:rsidR="002A3A31" w:rsidRPr="00B32120" w:rsidRDefault="002A3A31" w:rsidP="002A3A31">
      <w:pPr>
        <w:pStyle w:val="Default"/>
        <w:rPr>
          <w:bCs/>
          <w:noProof/>
        </w:rPr>
      </w:pPr>
    </w:p>
    <w:p w:rsidR="002A3A31" w:rsidRDefault="002A3A31" w:rsidP="002A3A31">
      <w:pPr>
        <w:pStyle w:val="Default"/>
        <w:rPr>
          <w:bCs/>
        </w:rPr>
      </w:pPr>
      <w:r>
        <w:rPr>
          <w:i/>
          <w:iCs/>
        </w:rPr>
        <w:t>Školní atlas České republiky</w:t>
      </w:r>
      <w:r>
        <w:t>. 1. vyd. Praha: Kartografie Praha, 2001, 32 s. ISBN 80-701-1657-9.</w:t>
      </w:r>
    </w:p>
    <w:p w:rsidR="002A3A31" w:rsidRDefault="002A3A31" w:rsidP="002A3A31">
      <w:pPr>
        <w:pStyle w:val="Default"/>
        <w:rPr>
          <w:bCs/>
        </w:rPr>
      </w:pPr>
    </w:p>
    <w:p w:rsidR="00B54704" w:rsidRDefault="00B54704" w:rsidP="00396779">
      <w:pPr>
        <w:pStyle w:val="Default"/>
        <w:rPr>
          <w:bCs/>
        </w:rPr>
      </w:pPr>
    </w:p>
    <w:sectPr w:rsidR="00B54704" w:rsidSect="00645C9D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D98" w:rsidRDefault="00824D98" w:rsidP="00CB7107">
      <w:pPr>
        <w:spacing w:after="0" w:line="240" w:lineRule="auto"/>
      </w:pPr>
      <w:r>
        <w:separator/>
      </w:r>
    </w:p>
  </w:endnote>
  <w:endnote w:type="continuationSeparator" w:id="0">
    <w:p w:rsidR="00824D98" w:rsidRDefault="00824D98" w:rsidP="00C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CA" w:rsidRDefault="00322DCA">
    <w:pPr>
      <w:pStyle w:val="Zpat"/>
    </w:pPr>
    <w:r>
      <w:t xml:space="preserve">Autorem materiálu a všech jeho částí, není-li uvedeno jinak, je </w:t>
    </w:r>
    <w:r w:rsidR="00DF3436">
      <w:t xml:space="preserve">Mgr. Oldřich </w:t>
    </w:r>
    <w:proofErr w:type="spellStart"/>
    <w:r w:rsidR="00DF3436">
      <w:t>Stellner</w:t>
    </w:r>
    <w:proofErr w:type="spellEnd"/>
  </w:p>
  <w:p w:rsidR="00322DCA" w:rsidRDefault="00322D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D98" w:rsidRDefault="00824D98" w:rsidP="00CB7107">
      <w:pPr>
        <w:spacing w:after="0" w:line="240" w:lineRule="auto"/>
      </w:pPr>
      <w:r>
        <w:separator/>
      </w:r>
    </w:p>
  </w:footnote>
  <w:footnote w:type="continuationSeparator" w:id="0">
    <w:p w:rsidR="00824D98" w:rsidRDefault="00824D98" w:rsidP="00C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9D" w:rsidRDefault="00915B45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alt="Popis: OPVK_hor_zakladni_logolink_RGB_cz.jpg" style="position:absolute;margin-left:4.9pt;margin-top:-61.1pt;width:453.75pt;height:99pt;z-index:251657728;visibility:visible;mso-position-horizontal-relative:margin;mso-position-vertical-relative:margin">
          <v:imagedata r:id="rId1" o:title="OPVK_hor_zakladni_logolink_RGB_cz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0A3"/>
    <w:multiLevelType w:val="hybridMultilevel"/>
    <w:tmpl w:val="B37A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461A6"/>
    <w:multiLevelType w:val="hybridMultilevel"/>
    <w:tmpl w:val="706448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65CBE"/>
    <w:multiLevelType w:val="hybridMultilevel"/>
    <w:tmpl w:val="4F98D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4182A"/>
    <w:multiLevelType w:val="hybridMultilevel"/>
    <w:tmpl w:val="688E9A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118"/>
    <w:rsid w:val="000011FF"/>
    <w:rsid w:val="00010D29"/>
    <w:rsid w:val="00040CEE"/>
    <w:rsid w:val="00094B58"/>
    <w:rsid w:val="000E0118"/>
    <w:rsid w:val="00180464"/>
    <w:rsid w:val="00194EC5"/>
    <w:rsid w:val="001A4E8D"/>
    <w:rsid w:val="001C3AD6"/>
    <w:rsid w:val="00211668"/>
    <w:rsid w:val="00212CF6"/>
    <w:rsid w:val="002545C7"/>
    <w:rsid w:val="002A2762"/>
    <w:rsid w:val="002A3A31"/>
    <w:rsid w:val="002D0DDB"/>
    <w:rsid w:val="0030524F"/>
    <w:rsid w:val="0032248C"/>
    <w:rsid w:val="00322DCA"/>
    <w:rsid w:val="0033028C"/>
    <w:rsid w:val="00343160"/>
    <w:rsid w:val="00355543"/>
    <w:rsid w:val="003662A1"/>
    <w:rsid w:val="0038275D"/>
    <w:rsid w:val="00396779"/>
    <w:rsid w:val="003D118D"/>
    <w:rsid w:val="00501437"/>
    <w:rsid w:val="00520B02"/>
    <w:rsid w:val="005828C0"/>
    <w:rsid w:val="005A1A9D"/>
    <w:rsid w:val="005F006B"/>
    <w:rsid w:val="00637885"/>
    <w:rsid w:val="00645C9D"/>
    <w:rsid w:val="006600D1"/>
    <w:rsid w:val="00687742"/>
    <w:rsid w:val="006C0611"/>
    <w:rsid w:val="006F0AE0"/>
    <w:rsid w:val="00732810"/>
    <w:rsid w:val="007F6387"/>
    <w:rsid w:val="00806D35"/>
    <w:rsid w:val="00824D98"/>
    <w:rsid w:val="00915B45"/>
    <w:rsid w:val="009B0375"/>
    <w:rsid w:val="00A545BD"/>
    <w:rsid w:val="00A7259E"/>
    <w:rsid w:val="00B32120"/>
    <w:rsid w:val="00B54704"/>
    <w:rsid w:val="00BB7D6C"/>
    <w:rsid w:val="00BD3AEE"/>
    <w:rsid w:val="00CB7107"/>
    <w:rsid w:val="00CD1472"/>
    <w:rsid w:val="00D271A8"/>
    <w:rsid w:val="00D46F80"/>
    <w:rsid w:val="00D94B13"/>
    <w:rsid w:val="00DB3FD6"/>
    <w:rsid w:val="00DC6225"/>
    <w:rsid w:val="00DF3436"/>
    <w:rsid w:val="00E0062A"/>
    <w:rsid w:val="00E27BD9"/>
    <w:rsid w:val="00E9048C"/>
    <w:rsid w:val="00E939AA"/>
    <w:rsid w:val="00E97DBC"/>
    <w:rsid w:val="00EC256E"/>
    <w:rsid w:val="00EF3B52"/>
    <w:rsid w:val="00FB2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4E8D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B71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stupntext">
    <w:name w:val="Placeholder Text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5470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40CE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Eupen&#237;ze%20&#353;kol&#225;m\&#353;ablony\&#352;ablona%20DUM%20-%20WORD2003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6804D-2949-4CFC-AC2A-1E2E97132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DUM - WORD2003</Template>
  <TotalTime>4</TotalTime>
  <Pages>5</Pages>
  <Words>554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České Velenice</Company>
  <LinksUpToDate>false</LinksUpToDate>
  <CharactersWithSpaces>3819</CharactersWithSpaces>
  <SharedDoc>false</SharedDoc>
  <HLinks>
    <vt:vector size="6" baseType="variant"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http://commons.wikimedia.org/wiki/File:Rutherfordsches_Atommodell.png?uselang=cs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Stellner O.</dc:creator>
  <cp:lastModifiedBy>Pavel Cehák</cp:lastModifiedBy>
  <cp:revision>4</cp:revision>
  <cp:lastPrinted>2013-06-11T11:31:00Z</cp:lastPrinted>
  <dcterms:created xsi:type="dcterms:W3CDTF">2013-06-10T07:38:00Z</dcterms:created>
  <dcterms:modified xsi:type="dcterms:W3CDTF">2013-06-11T11:32:00Z</dcterms:modified>
</cp:coreProperties>
</file>