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C36E5F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C025C9">
        <w:rPr>
          <w:sz w:val="24"/>
          <w:szCs w:val="24"/>
        </w:rPr>
        <w:t>Severní Afrika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444CD9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2E486B">
        <w:rPr>
          <w:b/>
          <w:bCs/>
          <w:sz w:val="28"/>
          <w:szCs w:val="28"/>
        </w:rPr>
        <w:t>12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Zeměpis světadílů-Afrika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6.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5C06D3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pracovní list slouží k poznání regionu Severní Afrika.</w:t>
      </w:r>
      <w:r w:rsidR="002E48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Žáci pracují s atlasem při </w:t>
      </w:r>
      <w:r w:rsidR="002E486B">
        <w:rPr>
          <w:bCs/>
          <w:sz w:val="24"/>
          <w:szCs w:val="24"/>
        </w:rPr>
        <w:t>získávání informací. Práce je z</w:t>
      </w:r>
      <w:r>
        <w:rPr>
          <w:bCs/>
          <w:sz w:val="24"/>
          <w:szCs w:val="24"/>
        </w:rPr>
        <w:t>pestřena přesmyčkami,</w:t>
      </w:r>
      <w:r w:rsidR="002E48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doplňováním tabulky a textu a luštěním křížovky.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C025C9" w:rsidRDefault="00C025C9" w:rsidP="00C025C9"/>
    <w:p w:rsidR="00C025C9" w:rsidRDefault="00C025C9" w:rsidP="00C025C9">
      <w:pPr>
        <w:rPr>
          <w:b/>
          <w:sz w:val="40"/>
          <w:szCs w:val="40"/>
        </w:rPr>
      </w:pPr>
      <w:r w:rsidRPr="005E59D3">
        <w:rPr>
          <w:b/>
          <w:sz w:val="40"/>
          <w:szCs w:val="40"/>
        </w:rPr>
        <w:t>Severní Afrika</w:t>
      </w:r>
    </w:p>
    <w:p w:rsidR="00C025C9" w:rsidRDefault="00C025C9" w:rsidP="00C025C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přesmyčkách najdi státy severní Afriky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KOLAŽÍRS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PYGTE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BEYLI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KOROMA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KOSINTU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tabulky doplň státy severní Afriky a zbývající údaje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tbl>
      <w:tblPr>
        <w:tblW w:w="6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0"/>
        <w:gridCol w:w="1660"/>
        <w:gridCol w:w="1960"/>
      </w:tblGrid>
      <w:tr w:rsidR="00C025C9" w:rsidRPr="005E59D3" w:rsidTr="0086240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9D3">
              <w:rPr>
                <w:b/>
                <w:bCs/>
                <w:color w:val="000000"/>
                <w:sz w:val="24"/>
                <w:szCs w:val="24"/>
              </w:rPr>
              <w:t>Stát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59D3">
              <w:rPr>
                <w:b/>
                <w:bCs/>
                <w:color w:val="000000"/>
              </w:rPr>
              <w:t>Hlavní město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59D3">
              <w:rPr>
                <w:b/>
                <w:bCs/>
                <w:color w:val="000000"/>
              </w:rPr>
              <w:t>Rozloha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E59D3">
              <w:rPr>
                <w:b/>
                <w:bCs/>
                <w:color w:val="000000"/>
              </w:rPr>
              <w:t>Počet obyvatel</w:t>
            </w:r>
          </w:p>
        </w:tc>
      </w:tr>
      <w:tr w:rsidR="00C025C9" w:rsidRPr="005E59D3" w:rsidTr="00862404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</w:tr>
      <w:tr w:rsidR="00C025C9" w:rsidRPr="005E59D3" w:rsidTr="0086240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</w:tr>
      <w:tr w:rsidR="00C025C9" w:rsidRPr="005E59D3" w:rsidTr="0086240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</w:tr>
      <w:tr w:rsidR="00C025C9" w:rsidRPr="005E59D3" w:rsidTr="0086240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</w:tr>
      <w:tr w:rsidR="00C025C9" w:rsidRPr="005E59D3" w:rsidTr="0086240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E59D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5E59D3" w:rsidRDefault="00C025C9" w:rsidP="00862404">
            <w:pPr>
              <w:spacing w:after="0" w:line="240" w:lineRule="auto"/>
              <w:rPr>
                <w:color w:val="000000"/>
              </w:rPr>
            </w:pPr>
            <w:r w:rsidRPr="005E59D3">
              <w:rPr>
                <w:color w:val="000000"/>
              </w:rPr>
              <w:t> </w:t>
            </w:r>
          </w:p>
        </w:tc>
      </w:tr>
    </w:tbl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věty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Nejlidnatějším městem Afriky je  …………</w:t>
      </w:r>
      <w:proofErr w:type="gramStart"/>
      <w:r>
        <w:rPr>
          <w:sz w:val="24"/>
          <w:szCs w:val="24"/>
        </w:rPr>
        <w:t>…  .</w:t>
      </w:r>
      <w:proofErr w:type="gramEnd"/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  je</w:t>
      </w:r>
      <w:proofErr w:type="gramEnd"/>
      <w:r>
        <w:rPr>
          <w:sz w:val="24"/>
          <w:szCs w:val="24"/>
        </w:rPr>
        <w:t xml:space="preserve"> největší stát Afriky.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 pobřeží Středozemního moře je  ………</w:t>
      </w:r>
      <w:proofErr w:type="gramStart"/>
      <w:r>
        <w:rPr>
          <w:sz w:val="24"/>
          <w:szCs w:val="24"/>
        </w:rPr>
        <w:t>…..  podnebí</w:t>
      </w:r>
      <w:proofErr w:type="gramEnd"/>
      <w:r>
        <w:rPr>
          <w:sz w:val="24"/>
          <w:szCs w:val="24"/>
        </w:rPr>
        <w:t>.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 severu Afriky se těží hlavně  </w:t>
      </w:r>
      <w:proofErr w:type="gramStart"/>
      <w:r>
        <w:rPr>
          <w:sz w:val="24"/>
          <w:szCs w:val="24"/>
        </w:rPr>
        <w:t>…..  , …</w:t>
      </w:r>
      <w:proofErr w:type="gramEnd"/>
      <w:r>
        <w:rPr>
          <w:sz w:val="24"/>
          <w:szCs w:val="24"/>
        </w:rPr>
        <w:t>….  …..  a  ……….  .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Nejlidnatější oblastí Afriky je </w:t>
      </w:r>
      <w:r w:rsidR="00C36E5F">
        <w:rPr>
          <w:sz w:val="24"/>
          <w:szCs w:val="24"/>
        </w:rPr>
        <w:t>delta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…..  .</w:t>
      </w:r>
      <w:proofErr w:type="gramEnd"/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Hlavním náboženstvím severní Afriky je  …</w:t>
      </w:r>
      <w:proofErr w:type="gramStart"/>
      <w:r>
        <w:rPr>
          <w:sz w:val="24"/>
          <w:szCs w:val="24"/>
        </w:rPr>
        <w:t>…  .</w:t>
      </w:r>
      <w:proofErr w:type="gramEnd"/>
    </w:p>
    <w:p w:rsidR="00C025C9" w:rsidRPr="00A33145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…..  je</w:t>
      </w:r>
      <w:proofErr w:type="gramEnd"/>
      <w:r>
        <w:rPr>
          <w:sz w:val="24"/>
          <w:szCs w:val="24"/>
        </w:rPr>
        <w:t xml:space="preserve"> nejlidnatější </w:t>
      </w:r>
      <w:r w:rsidR="00C36E5F">
        <w:rPr>
          <w:sz w:val="24"/>
          <w:szCs w:val="24"/>
        </w:rPr>
        <w:t>zemí severní</w:t>
      </w:r>
      <w:r>
        <w:rPr>
          <w:sz w:val="24"/>
          <w:szCs w:val="24"/>
        </w:rPr>
        <w:t xml:space="preserve"> Afriky.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Světoznámé  …………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nacházejí v Gíze.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průplavu,</w:t>
      </w:r>
      <w:r w:rsidR="002E486B">
        <w:rPr>
          <w:sz w:val="24"/>
          <w:szCs w:val="24"/>
        </w:rPr>
        <w:t xml:space="preserve"> </w:t>
      </w:r>
      <w:r>
        <w:rPr>
          <w:sz w:val="24"/>
          <w:szCs w:val="24"/>
        </w:rPr>
        <w:t>který spojuje Středozemní a Rudé moře.</w:t>
      </w:r>
      <w:r w:rsidR="002E486B">
        <w:rPr>
          <w:sz w:val="24"/>
          <w:szCs w:val="24"/>
        </w:rPr>
        <w:t xml:space="preserve"> </w:t>
      </w:r>
      <w:r>
        <w:rPr>
          <w:sz w:val="24"/>
          <w:szCs w:val="24"/>
        </w:rPr>
        <w:t>Je 163 km dlouhý a 20 m hluboký.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025C9" w:rsidRPr="009451F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</w:tr>
      <w:tr w:rsidR="00C025C9" w:rsidRPr="009451F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025C9" w:rsidRPr="009451F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</w:tr>
      <w:tr w:rsidR="00C025C9" w:rsidRPr="009451F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025C9" w:rsidRPr="009451F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025C9" w:rsidRPr="009451F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025C9" w:rsidRPr="009451FC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51F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9451FC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1.</w:t>
      </w:r>
      <w:r w:rsidR="002E486B">
        <w:rPr>
          <w:sz w:val="24"/>
          <w:szCs w:val="24"/>
        </w:rPr>
        <w:t xml:space="preserve"> </w:t>
      </w:r>
      <w:r>
        <w:rPr>
          <w:sz w:val="24"/>
          <w:szCs w:val="24"/>
        </w:rPr>
        <w:t>Kus pevniny obklopený vodou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2.</w:t>
      </w:r>
      <w:r w:rsidR="002E486B">
        <w:rPr>
          <w:sz w:val="24"/>
          <w:szCs w:val="24"/>
        </w:rPr>
        <w:t xml:space="preserve"> </w:t>
      </w:r>
      <w:r>
        <w:rPr>
          <w:sz w:val="24"/>
          <w:szCs w:val="24"/>
        </w:rPr>
        <w:t>Hlavní město Tuniska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3.</w:t>
      </w:r>
      <w:r w:rsidR="002E486B">
        <w:rPr>
          <w:sz w:val="24"/>
          <w:szCs w:val="24"/>
        </w:rPr>
        <w:t xml:space="preserve"> </w:t>
      </w:r>
      <w:r>
        <w:rPr>
          <w:sz w:val="24"/>
          <w:szCs w:val="24"/>
        </w:rPr>
        <w:t>Nejrychlejší suchozemské zvíře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</w:t>
      </w:r>
      <w:r w:rsidR="002E486B">
        <w:rPr>
          <w:sz w:val="24"/>
          <w:szCs w:val="24"/>
        </w:rPr>
        <w:t xml:space="preserve"> </w:t>
      </w:r>
      <w:r>
        <w:rPr>
          <w:sz w:val="24"/>
          <w:szCs w:val="24"/>
        </w:rPr>
        <w:t>Vodní nádrž vytvořená přírodou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5,</w:t>
      </w:r>
      <w:r w:rsidR="002E486B">
        <w:rPr>
          <w:sz w:val="24"/>
          <w:szCs w:val="24"/>
        </w:rPr>
        <w:t xml:space="preserve"> </w:t>
      </w:r>
      <w:r>
        <w:rPr>
          <w:sz w:val="24"/>
          <w:szCs w:val="24"/>
        </w:rPr>
        <w:t>Největší světadíl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6.</w:t>
      </w:r>
      <w:r w:rsidR="002E486B">
        <w:rPr>
          <w:sz w:val="24"/>
          <w:szCs w:val="24"/>
        </w:rPr>
        <w:t xml:space="preserve"> </w:t>
      </w:r>
      <w:r>
        <w:rPr>
          <w:sz w:val="24"/>
          <w:szCs w:val="24"/>
        </w:rPr>
        <w:t>Stát na severozápadě Afriky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7.</w:t>
      </w:r>
      <w:r w:rsidR="002E486B">
        <w:rPr>
          <w:sz w:val="24"/>
          <w:szCs w:val="24"/>
        </w:rPr>
        <w:t xml:space="preserve"> </w:t>
      </w:r>
      <w:r>
        <w:rPr>
          <w:sz w:val="24"/>
          <w:szCs w:val="24"/>
        </w:rPr>
        <w:t>Nejvýznamnější poledník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36"/>
          <w:szCs w:val="36"/>
        </w:rPr>
      </w:pPr>
      <w:r w:rsidRPr="00C77BE8">
        <w:rPr>
          <w:sz w:val="36"/>
          <w:szCs w:val="36"/>
        </w:rPr>
        <w:t>Řešení: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přesmyčkách najdi státy severní Afriky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KOLAŽÍRS                       </w:t>
      </w:r>
      <w:r w:rsidRPr="00C77BE8">
        <w:rPr>
          <w:color w:val="FF0000"/>
          <w:sz w:val="24"/>
          <w:szCs w:val="24"/>
        </w:rPr>
        <w:t>ALŽÍRSKO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PYGTE                             </w:t>
      </w:r>
      <w:r w:rsidRPr="00C77BE8">
        <w:rPr>
          <w:color w:val="FF0000"/>
          <w:sz w:val="24"/>
          <w:szCs w:val="24"/>
        </w:rPr>
        <w:t>EGYPT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BEYLI                              </w:t>
      </w:r>
      <w:r w:rsidRPr="00C77BE8">
        <w:rPr>
          <w:color w:val="FF0000"/>
          <w:sz w:val="24"/>
          <w:szCs w:val="24"/>
        </w:rPr>
        <w:t xml:space="preserve"> LIBYE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KOROMA                        </w:t>
      </w:r>
      <w:r w:rsidRPr="00C77BE8">
        <w:rPr>
          <w:color w:val="FF0000"/>
          <w:sz w:val="24"/>
          <w:szCs w:val="24"/>
        </w:rPr>
        <w:t>MAROKO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KOSINTU                       </w:t>
      </w:r>
      <w:r w:rsidRPr="00C77BE8">
        <w:rPr>
          <w:color w:val="FF0000"/>
          <w:sz w:val="24"/>
          <w:szCs w:val="24"/>
        </w:rPr>
        <w:t xml:space="preserve"> TUNISKO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Pr="004A2FBD" w:rsidRDefault="00C025C9" w:rsidP="00C025C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 tabulky doplň státy severní Afriky a zbývající údaje</w:t>
      </w:r>
    </w:p>
    <w:tbl>
      <w:tblPr>
        <w:tblW w:w="6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0"/>
        <w:gridCol w:w="1660"/>
        <w:gridCol w:w="1960"/>
      </w:tblGrid>
      <w:tr w:rsidR="00C025C9" w:rsidRPr="00F1656F" w:rsidTr="00862404">
        <w:trPr>
          <w:trHeight w:val="4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656F">
              <w:rPr>
                <w:b/>
                <w:bCs/>
                <w:color w:val="000000"/>
                <w:sz w:val="24"/>
                <w:szCs w:val="24"/>
              </w:rPr>
              <w:t>Stát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1656F">
              <w:rPr>
                <w:b/>
                <w:bCs/>
                <w:color w:val="000000"/>
              </w:rPr>
              <w:t>Hlavní město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1656F">
              <w:rPr>
                <w:b/>
                <w:bCs/>
                <w:color w:val="000000"/>
              </w:rPr>
              <w:t>Rozloha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F1656F">
              <w:rPr>
                <w:b/>
                <w:bCs/>
                <w:color w:val="000000"/>
              </w:rPr>
              <w:t>Počet obyvatel</w:t>
            </w:r>
          </w:p>
        </w:tc>
      </w:tr>
      <w:tr w:rsidR="00C025C9" w:rsidRPr="00F1656F" w:rsidTr="00862404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1656F">
              <w:rPr>
                <w:color w:val="000000"/>
                <w:sz w:val="24"/>
                <w:szCs w:val="24"/>
              </w:rPr>
              <w:t>Alžírsko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F1656F">
              <w:rPr>
                <w:color w:val="000000"/>
              </w:rPr>
              <w:t>Alžír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  <w:vertAlign w:val="superscript"/>
              </w:rPr>
            </w:pPr>
            <w:r w:rsidRPr="00F1656F">
              <w:rPr>
                <w:color w:val="000000"/>
              </w:rPr>
              <w:t>2 381 741 km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</w:rPr>
            </w:pPr>
            <w:r w:rsidRPr="00F1656F">
              <w:rPr>
                <w:color w:val="000000"/>
              </w:rPr>
              <w:t>34 miliónů</w:t>
            </w:r>
          </w:p>
        </w:tc>
      </w:tr>
      <w:tr w:rsidR="00C025C9" w:rsidRPr="00F1656F" w:rsidTr="0086240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1656F">
              <w:rPr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F1656F">
              <w:rPr>
                <w:color w:val="000000"/>
              </w:rPr>
              <w:t>Káhira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  <w:vertAlign w:val="superscript"/>
              </w:rPr>
            </w:pPr>
            <w:r w:rsidRPr="00F1656F">
              <w:rPr>
                <w:color w:val="000000"/>
              </w:rPr>
              <w:t>1 001 739 km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</w:rPr>
            </w:pPr>
            <w:r w:rsidRPr="00F1656F">
              <w:rPr>
                <w:color w:val="000000"/>
              </w:rPr>
              <w:t>82 miliónů</w:t>
            </w:r>
          </w:p>
        </w:tc>
      </w:tr>
      <w:tr w:rsidR="00C025C9" w:rsidRPr="00F1656F" w:rsidTr="0086240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1656F">
              <w:rPr>
                <w:color w:val="000000"/>
                <w:sz w:val="24"/>
                <w:szCs w:val="24"/>
              </w:rPr>
              <w:t>Libye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F1656F">
              <w:rPr>
                <w:color w:val="000000"/>
              </w:rPr>
              <w:t>Tripolis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  <w:vertAlign w:val="superscript"/>
              </w:rPr>
            </w:pPr>
            <w:r w:rsidRPr="00F1656F">
              <w:rPr>
                <w:color w:val="000000"/>
              </w:rPr>
              <w:t>1 759 541 km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</w:rPr>
            </w:pPr>
            <w:r w:rsidRPr="00F1656F">
              <w:rPr>
                <w:color w:val="000000"/>
              </w:rPr>
              <w:t>6 miliónů</w:t>
            </w:r>
          </w:p>
        </w:tc>
      </w:tr>
      <w:tr w:rsidR="00C025C9" w:rsidRPr="00F1656F" w:rsidTr="0086240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1656F">
              <w:rPr>
                <w:color w:val="000000"/>
                <w:sz w:val="24"/>
                <w:szCs w:val="24"/>
              </w:rPr>
              <w:t>Maroko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F1656F">
              <w:rPr>
                <w:color w:val="000000"/>
              </w:rPr>
              <w:t>Rabat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  <w:vertAlign w:val="superscript"/>
              </w:rPr>
            </w:pPr>
            <w:r w:rsidRPr="00F1656F">
              <w:rPr>
                <w:color w:val="000000"/>
              </w:rPr>
              <w:t>446 550 km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</w:rPr>
            </w:pPr>
            <w:r w:rsidRPr="00F1656F">
              <w:rPr>
                <w:color w:val="000000"/>
              </w:rPr>
              <w:t>33 miliónů</w:t>
            </w:r>
          </w:p>
        </w:tc>
      </w:tr>
      <w:tr w:rsidR="00C025C9" w:rsidRPr="00F1656F" w:rsidTr="00862404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1656F">
              <w:rPr>
                <w:color w:val="000000"/>
                <w:sz w:val="24"/>
                <w:szCs w:val="24"/>
              </w:rPr>
              <w:t>Tunisko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F1656F">
              <w:rPr>
                <w:color w:val="000000"/>
              </w:rPr>
              <w:t>Tunis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  <w:vertAlign w:val="superscript"/>
              </w:rPr>
            </w:pPr>
            <w:r w:rsidRPr="00F1656F">
              <w:rPr>
                <w:color w:val="000000"/>
              </w:rPr>
              <w:t>133 610 km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5C9" w:rsidRPr="00F1656F" w:rsidRDefault="00C025C9" w:rsidP="00862404">
            <w:pPr>
              <w:spacing w:after="0" w:line="240" w:lineRule="auto"/>
              <w:rPr>
                <w:color w:val="000000"/>
              </w:rPr>
            </w:pPr>
            <w:r w:rsidRPr="00F1656F">
              <w:rPr>
                <w:color w:val="000000"/>
              </w:rPr>
              <w:t>10,5 miliónů</w:t>
            </w:r>
          </w:p>
        </w:tc>
      </w:tr>
    </w:tbl>
    <w:p w:rsidR="00C025C9" w:rsidRDefault="00C025C9" w:rsidP="00C025C9"/>
    <w:p w:rsidR="00C025C9" w:rsidRDefault="00C025C9" w:rsidP="00C025C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věty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Nejlidnatějším městem Afriky je  </w:t>
      </w:r>
      <w:proofErr w:type="gramStart"/>
      <w:r w:rsidRPr="004A2FBD">
        <w:rPr>
          <w:color w:val="FF0000"/>
          <w:sz w:val="24"/>
          <w:szCs w:val="24"/>
        </w:rPr>
        <w:t>Káhira</w:t>
      </w:r>
      <w:r>
        <w:rPr>
          <w:sz w:val="24"/>
          <w:szCs w:val="24"/>
        </w:rPr>
        <w:t xml:space="preserve">  .</w:t>
      </w:r>
      <w:proofErr w:type="gramEnd"/>
    </w:p>
    <w:p w:rsidR="00C025C9" w:rsidRDefault="00C025C9" w:rsidP="00C025C9">
      <w:pPr>
        <w:pStyle w:val="Odstavecseseznamem"/>
        <w:rPr>
          <w:sz w:val="24"/>
          <w:szCs w:val="24"/>
        </w:rPr>
      </w:pPr>
      <w:proofErr w:type="gramStart"/>
      <w:r w:rsidRPr="004A2FBD">
        <w:rPr>
          <w:color w:val="FF0000"/>
          <w:sz w:val="24"/>
          <w:szCs w:val="24"/>
        </w:rPr>
        <w:t>Alžírsko</w:t>
      </w:r>
      <w:r>
        <w:rPr>
          <w:sz w:val="24"/>
          <w:szCs w:val="24"/>
        </w:rPr>
        <w:t xml:space="preserve">  je</w:t>
      </w:r>
      <w:proofErr w:type="gramEnd"/>
      <w:r>
        <w:rPr>
          <w:sz w:val="24"/>
          <w:szCs w:val="24"/>
        </w:rPr>
        <w:t xml:space="preserve"> největší stát Afriky.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 pobřeží Středozemního moře </w:t>
      </w:r>
      <w:proofErr w:type="gramStart"/>
      <w:r>
        <w:rPr>
          <w:sz w:val="24"/>
          <w:szCs w:val="24"/>
        </w:rPr>
        <w:t xml:space="preserve">je  </w:t>
      </w:r>
      <w:r w:rsidRPr="004A2FBD">
        <w:rPr>
          <w:color w:val="FF0000"/>
          <w:sz w:val="24"/>
          <w:szCs w:val="24"/>
        </w:rPr>
        <w:t>subtropické</w:t>
      </w:r>
      <w:proofErr w:type="gramEnd"/>
      <w:r>
        <w:rPr>
          <w:sz w:val="24"/>
          <w:szCs w:val="24"/>
        </w:rPr>
        <w:t xml:space="preserve"> podnebí.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 severu Afriky se těží hlavně  </w:t>
      </w:r>
      <w:proofErr w:type="gramStart"/>
      <w:r w:rsidRPr="004A2FBD">
        <w:rPr>
          <w:color w:val="FF0000"/>
          <w:sz w:val="24"/>
          <w:szCs w:val="24"/>
        </w:rPr>
        <w:t>ropa</w:t>
      </w:r>
      <w:r>
        <w:rPr>
          <w:sz w:val="24"/>
          <w:szCs w:val="24"/>
        </w:rPr>
        <w:t xml:space="preserve">  , </w:t>
      </w:r>
      <w:r w:rsidRPr="004A2FBD">
        <w:rPr>
          <w:color w:val="FF0000"/>
          <w:sz w:val="24"/>
          <w:szCs w:val="24"/>
        </w:rPr>
        <w:t>zemní</w:t>
      </w:r>
      <w:proofErr w:type="gramEnd"/>
      <w:r w:rsidRPr="004A2FBD">
        <w:rPr>
          <w:color w:val="FF0000"/>
          <w:sz w:val="24"/>
          <w:szCs w:val="24"/>
        </w:rPr>
        <w:t xml:space="preserve"> plyn</w:t>
      </w:r>
      <w:r>
        <w:rPr>
          <w:sz w:val="24"/>
          <w:szCs w:val="24"/>
        </w:rPr>
        <w:t xml:space="preserve">  a  </w:t>
      </w:r>
      <w:r w:rsidRPr="004A2FBD">
        <w:rPr>
          <w:color w:val="FF0000"/>
          <w:sz w:val="24"/>
          <w:szCs w:val="24"/>
        </w:rPr>
        <w:t>fosfáty</w:t>
      </w:r>
      <w:r>
        <w:rPr>
          <w:sz w:val="24"/>
          <w:szCs w:val="24"/>
        </w:rPr>
        <w:t xml:space="preserve">  .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Nejlidnatější oblastí Afriky je </w:t>
      </w:r>
      <w:r w:rsidR="00C36E5F">
        <w:rPr>
          <w:sz w:val="24"/>
          <w:szCs w:val="24"/>
        </w:rPr>
        <w:t>delta</w:t>
      </w:r>
      <w:r>
        <w:rPr>
          <w:sz w:val="24"/>
          <w:szCs w:val="24"/>
        </w:rPr>
        <w:t xml:space="preserve"> </w:t>
      </w:r>
      <w:r w:rsidRPr="004A2FBD">
        <w:rPr>
          <w:color w:val="FF0000"/>
          <w:sz w:val="24"/>
          <w:szCs w:val="24"/>
        </w:rPr>
        <w:t xml:space="preserve"> </w:t>
      </w:r>
      <w:proofErr w:type="gramStart"/>
      <w:r w:rsidRPr="004A2FBD">
        <w:rPr>
          <w:color w:val="FF0000"/>
          <w:sz w:val="24"/>
          <w:szCs w:val="24"/>
        </w:rPr>
        <w:t>Nilu</w:t>
      </w:r>
      <w:r>
        <w:rPr>
          <w:sz w:val="24"/>
          <w:szCs w:val="24"/>
        </w:rPr>
        <w:t xml:space="preserve">  .</w:t>
      </w:r>
      <w:proofErr w:type="gramEnd"/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Hlavním náboženstvím severní Afriky je </w:t>
      </w:r>
      <w:r w:rsidRPr="004A2FBD">
        <w:rPr>
          <w:color w:val="FF0000"/>
          <w:sz w:val="24"/>
          <w:szCs w:val="24"/>
        </w:rPr>
        <w:t xml:space="preserve"> </w:t>
      </w:r>
      <w:proofErr w:type="gramStart"/>
      <w:r w:rsidRPr="004A2FBD">
        <w:rPr>
          <w:color w:val="FF0000"/>
          <w:sz w:val="24"/>
          <w:szCs w:val="24"/>
        </w:rPr>
        <w:t>islám</w:t>
      </w:r>
      <w:r>
        <w:rPr>
          <w:sz w:val="24"/>
          <w:szCs w:val="24"/>
        </w:rPr>
        <w:t xml:space="preserve">  .</w:t>
      </w:r>
      <w:proofErr w:type="gramEnd"/>
    </w:p>
    <w:p w:rsidR="00C025C9" w:rsidRPr="00A33145" w:rsidRDefault="00C025C9" w:rsidP="00C025C9">
      <w:pPr>
        <w:pStyle w:val="Odstavecseseznamem"/>
        <w:rPr>
          <w:sz w:val="24"/>
          <w:szCs w:val="24"/>
        </w:rPr>
      </w:pPr>
      <w:proofErr w:type="gramStart"/>
      <w:r w:rsidRPr="004A2FBD">
        <w:rPr>
          <w:color w:val="FF0000"/>
          <w:sz w:val="24"/>
          <w:szCs w:val="24"/>
        </w:rPr>
        <w:t>Egypt</w:t>
      </w:r>
      <w:r>
        <w:rPr>
          <w:sz w:val="24"/>
          <w:szCs w:val="24"/>
        </w:rPr>
        <w:t xml:space="preserve">  je</w:t>
      </w:r>
      <w:proofErr w:type="gramEnd"/>
      <w:r>
        <w:rPr>
          <w:sz w:val="24"/>
          <w:szCs w:val="24"/>
        </w:rPr>
        <w:t xml:space="preserve"> nejlidnatější zemí severní Afriky.</w:t>
      </w:r>
    </w:p>
    <w:p w:rsidR="00C025C9" w:rsidRDefault="00C025C9" w:rsidP="00C025C9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Světoznámé  </w:t>
      </w:r>
      <w:r w:rsidRPr="004A2FBD">
        <w:rPr>
          <w:color w:val="FF0000"/>
          <w:sz w:val="24"/>
          <w:szCs w:val="24"/>
        </w:rPr>
        <w:t>pyramidy</w:t>
      </w:r>
      <w:proofErr w:type="gramEnd"/>
      <w:r>
        <w:rPr>
          <w:sz w:val="24"/>
          <w:szCs w:val="24"/>
        </w:rPr>
        <w:t xml:space="preserve">  se nacházejí v Gíze.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průplavu,</w:t>
      </w:r>
      <w:r w:rsidR="002E486B">
        <w:rPr>
          <w:sz w:val="24"/>
          <w:szCs w:val="24"/>
        </w:rPr>
        <w:t xml:space="preserve"> </w:t>
      </w:r>
      <w:r>
        <w:rPr>
          <w:sz w:val="24"/>
          <w:szCs w:val="24"/>
        </w:rPr>
        <w:t>který spojuje Středozemní a Rudé moře.</w:t>
      </w:r>
      <w:r w:rsidR="002E486B">
        <w:rPr>
          <w:sz w:val="24"/>
          <w:szCs w:val="24"/>
        </w:rPr>
        <w:t xml:space="preserve"> </w:t>
      </w:r>
      <w:r>
        <w:rPr>
          <w:sz w:val="24"/>
          <w:szCs w:val="24"/>
        </w:rPr>
        <w:t>Je 163 km dlouhý a 20 m hluboký.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025C9" w:rsidRPr="004A2FB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V</w:t>
            </w:r>
          </w:p>
        </w:tc>
      </w:tr>
      <w:tr w:rsidR="00C025C9" w:rsidRPr="004A2FB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025C9" w:rsidRPr="004A2FB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D</w:t>
            </w:r>
          </w:p>
        </w:tc>
      </w:tr>
      <w:tr w:rsidR="00C025C9" w:rsidRPr="004A2FB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J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025C9" w:rsidRPr="004A2FB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025C9" w:rsidRPr="004A2FB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025C9" w:rsidRPr="004A2FB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2FBD">
              <w:rPr>
                <w:b/>
                <w:bCs/>
                <w:color w:val="000000"/>
              </w:rPr>
              <w:t>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C9" w:rsidRPr="004A2FBD" w:rsidRDefault="00C025C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Tajenka  - </w:t>
      </w:r>
      <w:r w:rsidRPr="004A2FBD">
        <w:rPr>
          <w:color w:val="FF0000"/>
          <w:sz w:val="24"/>
          <w:szCs w:val="24"/>
        </w:rPr>
        <w:t xml:space="preserve"> Suezský</w:t>
      </w: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Default="00C025C9" w:rsidP="00C025C9">
      <w:pPr>
        <w:pStyle w:val="Odstavecseseznamem"/>
        <w:rPr>
          <w:sz w:val="24"/>
          <w:szCs w:val="24"/>
        </w:rPr>
      </w:pPr>
    </w:p>
    <w:p w:rsidR="00C025C9" w:rsidRPr="00C77BE8" w:rsidRDefault="00C025C9" w:rsidP="00C025C9">
      <w:pPr>
        <w:rPr>
          <w:sz w:val="24"/>
          <w:szCs w:val="24"/>
        </w:rPr>
      </w:pPr>
    </w:p>
    <w:p w:rsidR="00C025C9" w:rsidRDefault="00C025C9" w:rsidP="00C025C9">
      <w:pPr>
        <w:rPr>
          <w:sz w:val="24"/>
          <w:szCs w:val="24"/>
        </w:rPr>
      </w:pPr>
    </w:p>
    <w:p w:rsidR="00C025C9" w:rsidRPr="003245BC" w:rsidRDefault="00C025C9" w:rsidP="00C025C9">
      <w:pPr>
        <w:rPr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2E486B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2E486B">
        <w:rPr>
          <w:bCs/>
        </w:rPr>
        <w:t xml:space="preserve"> </w:t>
      </w:r>
      <w:r>
        <w:rPr>
          <w:bCs/>
        </w:rPr>
        <w:t xml:space="preserve">Pro vyhledávání informací využívají žáci Školní atlas </w:t>
      </w:r>
      <w:r w:rsidR="002B01A9">
        <w:rPr>
          <w:bCs/>
        </w:rPr>
        <w:t>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2E486B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C025C9">
        <w:rPr>
          <w:bCs/>
        </w:rPr>
        <w:t> V</w:t>
      </w:r>
      <w:r w:rsidR="003B529B">
        <w:rPr>
          <w:bCs/>
        </w:rPr>
        <w:t>I</w:t>
      </w:r>
      <w:r w:rsidR="00C025C9">
        <w:rPr>
          <w:bCs/>
        </w:rPr>
        <w:t>.</w:t>
      </w:r>
      <w:r w:rsidR="00C36E5F">
        <w:rPr>
          <w:bCs/>
        </w:rPr>
        <w:t xml:space="preserve"> </w:t>
      </w:r>
      <w:proofErr w:type="gramStart"/>
      <w:r w:rsidR="00C025C9">
        <w:rPr>
          <w:bCs/>
        </w:rPr>
        <w:t>A  a to</w:t>
      </w:r>
      <w:proofErr w:type="gramEnd"/>
      <w:r w:rsidR="00C025C9">
        <w:rPr>
          <w:bCs/>
        </w:rPr>
        <w:t xml:space="preserve"> dne </w:t>
      </w:r>
      <w:bookmarkStart w:id="0" w:name="_GoBack"/>
      <w:bookmarkEnd w:id="0"/>
      <w:r w:rsidR="00C36E5F">
        <w:rPr>
          <w:bCs/>
        </w:rPr>
        <w:t>23. 4. 2013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4E" w:rsidRDefault="009B624E" w:rsidP="00CB7107">
      <w:pPr>
        <w:spacing w:after="0" w:line="240" w:lineRule="auto"/>
      </w:pPr>
      <w:r>
        <w:separator/>
      </w:r>
    </w:p>
  </w:endnote>
  <w:endnote w:type="continuationSeparator" w:id="0">
    <w:p w:rsidR="009B624E" w:rsidRDefault="009B624E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2E486B">
      <w:rPr>
        <w:b/>
        <w:bCs/>
      </w:rPr>
      <w:t xml:space="preserve">Oldřich </w:t>
    </w:r>
    <w:proofErr w:type="spellStart"/>
    <w:r w:rsidR="002E486B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4E" w:rsidRDefault="009B624E" w:rsidP="00CB7107">
      <w:pPr>
        <w:spacing w:after="0" w:line="240" w:lineRule="auto"/>
      </w:pPr>
      <w:r>
        <w:separator/>
      </w:r>
    </w:p>
  </w:footnote>
  <w:footnote w:type="continuationSeparator" w:id="0">
    <w:p w:rsidR="009B624E" w:rsidRDefault="009B624E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9B624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5A22"/>
    <w:multiLevelType w:val="hybridMultilevel"/>
    <w:tmpl w:val="1FECE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7248F"/>
    <w:multiLevelType w:val="hybridMultilevel"/>
    <w:tmpl w:val="B4EAE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25FBD"/>
    <w:rsid w:val="00040CEE"/>
    <w:rsid w:val="000E0118"/>
    <w:rsid w:val="000E515B"/>
    <w:rsid w:val="00180464"/>
    <w:rsid w:val="00194EC5"/>
    <w:rsid w:val="001A4E8D"/>
    <w:rsid w:val="001C3AD6"/>
    <w:rsid w:val="00211668"/>
    <w:rsid w:val="00212CF6"/>
    <w:rsid w:val="002545C7"/>
    <w:rsid w:val="00280885"/>
    <w:rsid w:val="002A2139"/>
    <w:rsid w:val="002A2762"/>
    <w:rsid w:val="002A3A31"/>
    <w:rsid w:val="002B01A9"/>
    <w:rsid w:val="002D0DDB"/>
    <w:rsid w:val="002E486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44CD9"/>
    <w:rsid w:val="00501437"/>
    <w:rsid w:val="00520B02"/>
    <w:rsid w:val="005A1A9D"/>
    <w:rsid w:val="005C06D3"/>
    <w:rsid w:val="00637885"/>
    <w:rsid w:val="00645C9D"/>
    <w:rsid w:val="006575DF"/>
    <w:rsid w:val="006600D1"/>
    <w:rsid w:val="00687742"/>
    <w:rsid w:val="006C0611"/>
    <w:rsid w:val="006F0AE0"/>
    <w:rsid w:val="00732810"/>
    <w:rsid w:val="007F6387"/>
    <w:rsid w:val="00806D35"/>
    <w:rsid w:val="00812827"/>
    <w:rsid w:val="009B0375"/>
    <w:rsid w:val="009B51C6"/>
    <w:rsid w:val="009B624E"/>
    <w:rsid w:val="00A35379"/>
    <w:rsid w:val="00A52E97"/>
    <w:rsid w:val="00A545BD"/>
    <w:rsid w:val="00A7259E"/>
    <w:rsid w:val="00A81EFA"/>
    <w:rsid w:val="00A94B12"/>
    <w:rsid w:val="00AF4094"/>
    <w:rsid w:val="00B32120"/>
    <w:rsid w:val="00B54704"/>
    <w:rsid w:val="00BD3AEE"/>
    <w:rsid w:val="00BF139E"/>
    <w:rsid w:val="00C025C9"/>
    <w:rsid w:val="00C36E5F"/>
    <w:rsid w:val="00C670F8"/>
    <w:rsid w:val="00CB7107"/>
    <w:rsid w:val="00CD1472"/>
    <w:rsid w:val="00CE01EF"/>
    <w:rsid w:val="00D46F80"/>
    <w:rsid w:val="00D74979"/>
    <w:rsid w:val="00DB3FD6"/>
    <w:rsid w:val="00DC6225"/>
    <w:rsid w:val="00E0062A"/>
    <w:rsid w:val="00E049B5"/>
    <w:rsid w:val="00E20691"/>
    <w:rsid w:val="00E27BD9"/>
    <w:rsid w:val="00E9048C"/>
    <w:rsid w:val="00E939AA"/>
    <w:rsid w:val="00E97DBC"/>
    <w:rsid w:val="00EA6B00"/>
    <w:rsid w:val="00EC256E"/>
    <w:rsid w:val="00EF3B52"/>
    <w:rsid w:val="00F60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68693-3F41-472C-A7E2-6CF7531D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0</TotalTime>
  <Pages>6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4293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2013-06-11T08:53:00Z</dcterms:created>
  <dcterms:modified xsi:type="dcterms:W3CDTF">2013-06-11T10:04:00Z</dcterms:modified>
</cp:coreProperties>
</file>