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5A" w:rsidRDefault="002C195A" w:rsidP="00D53BCD">
      <w:pPr>
        <w:pStyle w:val="Nadpis2"/>
        <w:jc w:val="center"/>
      </w:pPr>
      <w:r w:rsidRPr="00CB7107">
        <w:rPr>
          <w:b w:val="0"/>
        </w:rPr>
        <w:t>Tento materiál byl vytvořen v rámci projektu</w:t>
      </w:r>
      <w:r>
        <w:t xml:space="preserve"> </w:t>
      </w:r>
    </w:p>
    <w:p w:rsidR="002C195A" w:rsidRDefault="002C195A" w:rsidP="00D53BCD">
      <w:pPr>
        <w:pStyle w:val="Nadpis2"/>
        <w:spacing w:before="0"/>
        <w:jc w:val="center"/>
      </w:pPr>
      <w:r>
        <w:t>Operačního programu Vzdělávání pro konkurenceschopnost.</w:t>
      </w:r>
    </w:p>
    <w:p w:rsidR="002C195A" w:rsidRDefault="002C195A" w:rsidP="00D53BCD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t>Příjemce:</w:t>
      </w:r>
    </w:p>
    <w:p w:rsidR="002C195A" w:rsidRDefault="002C195A" w:rsidP="00D53BCD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t>ZŠ a MŠ České Velenice</w:t>
      </w:r>
    </w:p>
    <w:p w:rsidR="002C195A" w:rsidRDefault="002C195A" w:rsidP="00D53BCD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t>Třída Čsl. legií 325</w:t>
      </w:r>
    </w:p>
    <w:p w:rsidR="002C195A" w:rsidRDefault="002C195A" w:rsidP="00D53BCD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t>378 10 Č. Velenice</w:t>
      </w:r>
    </w:p>
    <w:p w:rsidR="002C195A" w:rsidRDefault="002C195A" w:rsidP="00D53BCD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</w:t>
      </w:r>
    </w:p>
    <w:p w:rsidR="002C195A" w:rsidRPr="006600D1" w:rsidRDefault="002C195A" w:rsidP="00D53BCD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2C195A" w:rsidRPr="006600D1" w:rsidRDefault="002C195A" w:rsidP="00D53BCD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3662A1">
        <w:rPr>
          <w:b/>
          <w:bCs/>
        </w:rPr>
        <w:t>CZ.1.07/1.4.00/21.2082</w:t>
      </w:r>
    </w:p>
    <w:p w:rsidR="002C195A" w:rsidRPr="006600D1" w:rsidRDefault="002C195A" w:rsidP="00D53BCD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3662A1">
        <w:rPr>
          <w:b/>
          <w:bCs/>
        </w:rPr>
        <w:t>S počítačem to jde lépe</w:t>
      </w:r>
    </w:p>
    <w:p w:rsidR="002C195A" w:rsidRPr="003662A1" w:rsidRDefault="002C195A" w:rsidP="00D53BCD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>
        <w:rPr>
          <w:b/>
          <w:bCs/>
        </w:rPr>
        <w:t xml:space="preserve">:  </w:t>
      </w:r>
      <w:r w:rsidRPr="006600D1">
        <w:rPr>
          <w:b/>
          <w:bCs/>
        </w:rPr>
        <w:t xml:space="preserve"> </w:t>
      </w:r>
      <w:r w:rsidRPr="003662A1">
        <w:rPr>
          <w:b/>
          <w:bCs/>
        </w:rPr>
        <w:t>III/2</w:t>
      </w:r>
      <w:r w:rsidRPr="003662A1">
        <w:rPr>
          <w:b/>
          <w:bCs/>
        </w:rPr>
        <w:tab/>
      </w:r>
      <w:r>
        <w:rPr>
          <w:b/>
          <w:bCs/>
        </w:rPr>
        <w:tab/>
      </w:r>
      <w:r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  <w:r w:rsidRPr="003662A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C195A" w:rsidRDefault="002C195A" w:rsidP="00D53BCD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2C195A" w:rsidRDefault="002C195A" w:rsidP="00D53BCD">
      <w:pPr>
        <w:pStyle w:val="Default"/>
        <w:rPr>
          <w:rFonts w:cs="Times New Roman"/>
          <w:color w:val="auto"/>
          <w:sz w:val="22"/>
          <w:szCs w:val="22"/>
        </w:rPr>
      </w:pPr>
    </w:p>
    <w:p w:rsidR="002C195A" w:rsidRDefault="002C195A" w:rsidP="00D53BCD">
      <w:pPr>
        <w:pStyle w:val="Default"/>
        <w:rPr>
          <w:rFonts w:cs="Times New Roman"/>
          <w:color w:val="auto"/>
        </w:rPr>
      </w:pPr>
    </w:p>
    <w:p w:rsidR="002C195A" w:rsidRDefault="002C195A" w:rsidP="00D53BCD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7F0053">
        <w:rPr>
          <w:b/>
          <w:bCs/>
          <w:color w:val="auto"/>
        </w:rPr>
        <w:t>Mgr. Jiřina Poláková</w:t>
      </w:r>
    </w:p>
    <w:p w:rsidR="002C195A" w:rsidRPr="003662A1" w:rsidRDefault="002C195A" w:rsidP="007F0053">
      <w:pPr>
        <w:pStyle w:val="Nadpis2"/>
        <w:rPr>
          <w:b w:val="0"/>
          <w:bCs w:val="0"/>
        </w:rPr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B737A9">
        <w:t>20. století</w:t>
      </w:r>
      <w:r w:rsidR="007F0053">
        <w:t xml:space="preserve"> v české </w:t>
      </w:r>
      <w:r w:rsidR="00B737A9">
        <w:t xml:space="preserve">vážné </w:t>
      </w:r>
      <w:r w:rsidR="007F0053">
        <w:t>hudbě</w:t>
      </w:r>
    </w:p>
    <w:p w:rsidR="002C195A" w:rsidRDefault="002C195A" w:rsidP="00D53BCD">
      <w:pPr>
        <w:pStyle w:val="Default"/>
      </w:pPr>
    </w:p>
    <w:p w:rsidR="002C195A" w:rsidRDefault="002C195A" w:rsidP="00D53BCD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>VY_32_Inovace_</w:t>
      </w:r>
      <w:r w:rsidR="00EF2367">
        <w:rPr>
          <w:b/>
          <w:bCs/>
          <w:sz w:val="28"/>
          <w:szCs w:val="28"/>
        </w:rPr>
        <w:t>II_3_15</w:t>
      </w:r>
      <w:r w:rsidR="007F0053">
        <w:rPr>
          <w:b/>
          <w:bCs/>
          <w:sz w:val="28"/>
          <w:szCs w:val="28"/>
        </w:rPr>
        <w:t xml:space="preserve"> HV</w:t>
      </w:r>
      <w:r>
        <w:rPr>
          <w:b/>
          <w:bCs/>
          <w:sz w:val="28"/>
          <w:szCs w:val="28"/>
        </w:rPr>
        <w:t xml:space="preserve"> </w:t>
      </w:r>
    </w:p>
    <w:p w:rsidR="002C195A" w:rsidRDefault="002C195A" w:rsidP="00D53BCD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7F0053">
        <w:rPr>
          <w:b/>
          <w:bCs/>
          <w:sz w:val="28"/>
          <w:szCs w:val="28"/>
        </w:rPr>
        <w:t>Umění a kultura</w:t>
      </w:r>
    </w:p>
    <w:p w:rsidR="002C195A" w:rsidRDefault="002C195A" w:rsidP="00D53BCD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Vzdělávací obor:</w:t>
      </w:r>
      <w:r w:rsidR="007F0053">
        <w:rPr>
          <w:b/>
          <w:bCs/>
          <w:sz w:val="28"/>
          <w:szCs w:val="28"/>
        </w:rPr>
        <w:t xml:space="preserve"> </w:t>
      </w:r>
      <w:r w:rsidR="007F0053">
        <w:rPr>
          <w:b/>
          <w:bCs/>
          <w:sz w:val="28"/>
          <w:szCs w:val="28"/>
        </w:rPr>
        <w:tab/>
      </w:r>
      <w:r w:rsidR="007F0053">
        <w:rPr>
          <w:b/>
          <w:bCs/>
          <w:sz w:val="28"/>
          <w:szCs w:val="28"/>
        </w:rPr>
        <w:tab/>
        <w:t>Hudební výchova</w:t>
      </w:r>
    </w:p>
    <w:p w:rsidR="002C195A" w:rsidRDefault="002C195A" w:rsidP="00D53BCD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Pr="00194EC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B737A9">
        <w:rPr>
          <w:b/>
          <w:bCs/>
          <w:sz w:val="28"/>
          <w:szCs w:val="28"/>
        </w:rPr>
        <w:t>20. století</w:t>
      </w:r>
      <w:r w:rsidR="007F0053">
        <w:rPr>
          <w:b/>
          <w:bCs/>
          <w:sz w:val="28"/>
          <w:szCs w:val="28"/>
        </w:rPr>
        <w:t xml:space="preserve"> v české </w:t>
      </w:r>
      <w:r w:rsidR="00B737A9">
        <w:rPr>
          <w:b/>
          <w:bCs/>
          <w:sz w:val="28"/>
          <w:szCs w:val="28"/>
        </w:rPr>
        <w:t xml:space="preserve">vážné </w:t>
      </w:r>
      <w:r w:rsidR="007F0053">
        <w:rPr>
          <w:b/>
          <w:bCs/>
          <w:sz w:val="28"/>
          <w:szCs w:val="28"/>
        </w:rPr>
        <w:t>hudbě</w:t>
      </w:r>
    </w:p>
    <w:p w:rsidR="002C195A" w:rsidRDefault="002C195A" w:rsidP="00D53BCD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Pr="003662A1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  <w:t xml:space="preserve"> </w:t>
      </w:r>
      <w:r w:rsidR="007F0053">
        <w:rPr>
          <w:bCs/>
          <w:sz w:val="28"/>
          <w:szCs w:val="28"/>
        </w:rPr>
        <w:tab/>
      </w:r>
      <w:r w:rsidR="007F0053">
        <w:rPr>
          <w:bCs/>
          <w:sz w:val="28"/>
          <w:szCs w:val="28"/>
        </w:rPr>
        <w:tab/>
      </w:r>
      <w:r w:rsidR="007F0053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</w:t>
      </w:r>
    </w:p>
    <w:p w:rsidR="002C195A" w:rsidRDefault="002C195A" w:rsidP="00D53BCD">
      <w:pPr>
        <w:rPr>
          <w:b/>
          <w:bCs/>
          <w:sz w:val="28"/>
          <w:szCs w:val="28"/>
        </w:rPr>
      </w:pPr>
    </w:p>
    <w:p w:rsidR="002C195A" w:rsidRPr="00B32120" w:rsidRDefault="002C195A" w:rsidP="00D53BCD">
      <w:pPr>
        <w:rPr>
          <w:bCs/>
          <w:sz w:val="28"/>
          <w:szCs w:val="28"/>
        </w:rPr>
      </w:pPr>
    </w:p>
    <w:p w:rsidR="002C195A" w:rsidRPr="00B32120" w:rsidRDefault="002C195A" w:rsidP="00D53BCD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2C195A" w:rsidRDefault="002C195A" w:rsidP="00D53BCD">
      <w:pPr>
        <w:rPr>
          <w:bCs/>
          <w:color w:val="000000"/>
          <w:sz w:val="20"/>
          <w:szCs w:val="20"/>
        </w:rPr>
      </w:pPr>
      <w:r w:rsidRPr="00B32120">
        <w:rPr>
          <w:bCs/>
        </w:rPr>
        <w:t xml:space="preserve">Tento pracovní </w:t>
      </w:r>
      <w:r w:rsidR="00C307E2">
        <w:rPr>
          <w:bCs/>
        </w:rPr>
        <w:t>list slouží jako motivace k tématu „Letem hudebními dějinami – 20. století v če</w:t>
      </w:r>
      <w:r w:rsidR="00B93C92">
        <w:rPr>
          <w:bCs/>
        </w:rPr>
        <w:t>ské vážné hudbě“, kapitola XV. v</w:t>
      </w:r>
      <w:r w:rsidR="00C307E2">
        <w:rPr>
          <w:bCs/>
        </w:rPr>
        <w:t xml:space="preserve"> učebnici Hudební výchova pro 9. ročník základní školy. </w:t>
      </w:r>
    </w:p>
    <w:p w:rsidR="002C195A" w:rsidRDefault="002C195A" w:rsidP="00D53BCD">
      <w:pPr>
        <w:rPr>
          <w:bCs/>
          <w:color w:val="000000"/>
          <w:sz w:val="20"/>
          <w:szCs w:val="20"/>
        </w:rPr>
      </w:pPr>
    </w:p>
    <w:p w:rsidR="00E05AAD" w:rsidRDefault="00E05AAD" w:rsidP="00D53BCD">
      <w:pPr>
        <w:rPr>
          <w:bCs/>
          <w:color w:val="000000"/>
          <w:sz w:val="20"/>
          <w:szCs w:val="20"/>
        </w:rPr>
      </w:pPr>
    </w:p>
    <w:p w:rsidR="00E05AAD" w:rsidRDefault="00E05AAD" w:rsidP="00D53BCD">
      <w:pPr>
        <w:rPr>
          <w:bCs/>
          <w:color w:val="000000"/>
          <w:sz w:val="20"/>
          <w:szCs w:val="20"/>
        </w:rPr>
      </w:pPr>
    </w:p>
    <w:p w:rsidR="00E05AAD" w:rsidRDefault="00E05AAD" w:rsidP="00D53BCD">
      <w:pPr>
        <w:rPr>
          <w:bCs/>
          <w:color w:val="000000"/>
          <w:sz w:val="20"/>
          <w:szCs w:val="20"/>
        </w:rPr>
      </w:pPr>
    </w:p>
    <w:p w:rsidR="00E05AAD" w:rsidRDefault="00E05AAD" w:rsidP="00D53BCD">
      <w:pPr>
        <w:rPr>
          <w:bCs/>
          <w:color w:val="000000"/>
          <w:sz w:val="20"/>
          <w:szCs w:val="20"/>
        </w:rPr>
      </w:pPr>
    </w:p>
    <w:p w:rsidR="00E05AAD" w:rsidRDefault="00E05AAD" w:rsidP="00D53BCD">
      <w:pPr>
        <w:rPr>
          <w:bCs/>
          <w:color w:val="000000"/>
          <w:sz w:val="20"/>
          <w:szCs w:val="20"/>
        </w:rPr>
      </w:pPr>
    </w:p>
    <w:p w:rsidR="002C195A" w:rsidRDefault="002C195A" w:rsidP="00D53BCD">
      <w:pPr>
        <w:rPr>
          <w:bCs/>
          <w:color w:val="000000"/>
          <w:sz w:val="20"/>
          <w:szCs w:val="20"/>
        </w:rPr>
      </w:pPr>
    </w:p>
    <w:p w:rsidR="002C195A" w:rsidRPr="003662A1" w:rsidRDefault="002C195A" w:rsidP="00D53BCD">
      <w:pPr>
        <w:rPr>
          <w:sz w:val="20"/>
          <w:szCs w:val="20"/>
        </w:rPr>
      </w:pPr>
      <w:r w:rsidRPr="003662A1">
        <w:rPr>
          <w:bCs/>
          <w:color w:val="000000"/>
          <w:sz w:val="20"/>
          <w:szCs w:val="20"/>
        </w:rPr>
        <w:t xml:space="preserve">Prohlašuji, že při tvorbě výukového materiálu jsem </w:t>
      </w:r>
      <w:r w:rsidR="00D13E45" w:rsidRPr="003662A1">
        <w:rPr>
          <w:bCs/>
          <w:color w:val="000000"/>
          <w:sz w:val="20"/>
          <w:szCs w:val="20"/>
        </w:rPr>
        <w:t>respektoval (a) všeobecně</w:t>
      </w:r>
      <w:r w:rsidRPr="003662A1">
        <w:rPr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2C195A" w:rsidRPr="003662A1" w:rsidRDefault="002C195A" w:rsidP="00D53BCD">
      <w:pPr>
        <w:rPr>
          <w:sz w:val="20"/>
          <w:szCs w:val="20"/>
        </w:rPr>
      </w:pPr>
      <w:r w:rsidRPr="003662A1">
        <w:rPr>
          <w:bCs/>
          <w:color w:val="000000"/>
          <w:sz w:val="20"/>
          <w:szCs w:val="20"/>
        </w:rPr>
        <w:t xml:space="preserve">Prohlašuji dále, že výše uvedený materiál jsem </w:t>
      </w:r>
      <w:r w:rsidR="00D13E45" w:rsidRPr="003662A1">
        <w:rPr>
          <w:bCs/>
          <w:color w:val="000000"/>
          <w:sz w:val="20"/>
          <w:szCs w:val="20"/>
        </w:rPr>
        <w:t>ověřil (a) ve</w:t>
      </w:r>
      <w:r w:rsidRPr="003662A1">
        <w:rPr>
          <w:bCs/>
          <w:color w:val="000000"/>
          <w:sz w:val="20"/>
          <w:szCs w:val="20"/>
        </w:rPr>
        <w:t xml:space="preserve"> výuce a provedl(a) o tom zápis do TK.</w:t>
      </w:r>
    </w:p>
    <w:p w:rsidR="002C195A" w:rsidRDefault="002C195A" w:rsidP="00D53BCD">
      <w:pPr>
        <w:rPr>
          <w:bCs/>
          <w:color w:val="000000"/>
          <w:sz w:val="20"/>
          <w:szCs w:val="20"/>
        </w:rPr>
      </w:pPr>
      <w:r w:rsidRPr="003662A1">
        <w:rPr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2C195A" w:rsidRDefault="002C195A" w:rsidP="00D53BCD">
      <w:pPr>
        <w:rPr>
          <w:bCs/>
          <w:color w:val="000000"/>
          <w:sz w:val="20"/>
          <w:szCs w:val="20"/>
        </w:rPr>
      </w:pPr>
    </w:p>
    <w:p w:rsidR="002C195A" w:rsidRDefault="002C195A" w:rsidP="00D53BCD">
      <w:pPr>
        <w:rPr>
          <w:bCs/>
          <w:color w:val="000000"/>
          <w:sz w:val="20"/>
          <w:szCs w:val="20"/>
        </w:rPr>
      </w:pPr>
    </w:p>
    <w:p w:rsidR="002C195A" w:rsidRDefault="002C195A" w:rsidP="00D53BCD">
      <w:pPr>
        <w:rPr>
          <w:bCs/>
          <w:color w:val="000000"/>
          <w:sz w:val="20"/>
          <w:szCs w:val="20"/>
        </w:rPr>
      </w:pPr>
    </w:p>
    <w:p w:rsidR="002C195A" w:rsidRDefault="002C195A" w:rsidP="00D53BCD">
      <w:pPr>
        <w:rPr>
          <w:bCs/>
          <w:color w:val="000000"/>
          <w:sz w:val="20"/>
          <w:szCs w:val="20"/>
        </w:rPr>
      </w:pPr>
    </w:p>
    <w:p w:rsidR="002C195A" w:rsidRDefault="002C195A" w:rsidP="00D53BCD">
      <w:pPr>
        <w:rPr>
          <w:bCs/>
          <w:color w:val="000000"/>
          <w:sz w:val="20"/>
          <w:szCs w:val="20"/>
        </w:rPr>
      </w:pPr>
    </w:p>
    <w:p w:rsidR="002C195A" w:rsidRDefault="002C195A" w:rsidP="00D53BCD">
      <w:pPr>
        <w:rPr>
          <w:bCs/>
          <w:color w:val="000000"/>
          <w:sz w:val="20"/>
          <w:szCs w:val="20"/>
        </w:rPr>
      </w:pPr>
    </w:p>
    <w:p w:rsidR="00A80243" w:rsidRDefault="002C195A" w:rsidP="00CA2E48">
      <w:pPr>
        <w:pStyle w:val="Nadpis1"/>
      </w:pPr>
      <w:r w:rsidRPr="00A80243">
        <w:t>20. století</w:t>
      </w:r>
      <w:r w:rsidR="00A80243" w:rsidRPr="00A80243">
        <w:t xml:space="preserve"> v české </w:t>
      </w:r>
      <w:r w:rsidR="003C2A6E">
        <w:t xml:space="preserve">vážné </w:t>
      </w:r>
      <w:r w:rsidR="00A80243" w:rsidRPr="00A80243">
        <w:t>hudbě</w:t>
      </w:r>
      <w:r w:rsidR="00B276EF">
        <w:t xml:space="preserve"> </w:t>
      </w:r>
    </w:p>
    <w:p w:rsidR="00785C7A" w:rsidRDefault="00785C7A"/>
    <w:p w:rsidR="00A80243" w:rsidRDefault="00A80243" w:rsidP="00162835">
      <w:pPr>
        <w:tabs>
          <w:tab w:val="left" w:leader="dot" w:pos="9072"/>
        </w:tabs>
        <w:spacing w:line="360" w:lineRule="auto"/>
      </w:pPr>
      <w:r>
        <w:t xml:space="preserve">Čechy byly až do roku 1918 součástí </w:t>
      </w:r>
      <w:r w:rsidR="00162835">
        <w:tab/>
      </w:r>
    </w:p>
    <w:p w:rsidR="00E85FA8" w:rsidRDefault="00A80243" w:rsidP="00162835">
      <w:pPr>
        <w:tabs>
          <w:tab w:val="left" w:leader="dot" w:pos="9072"/>
        </w:tabs>
        <w:spacing w:line="360" w:lineRule="auto"/>
      </w:pPr>
      <w:r>
        <w:t>Po smrti A. Dvořáka si začal získávat věhlas</w:t>
      </w:r>
      <w:r w:rsidR="00162835">
        <w:tab/>
      </w:r>
    </w:p>
    <w:p w:rsidR="00A80243" w:rsidRDefault="002C195A" w:rsidP="00162835">
      <w:pPr>
        <w:tabs>
          <w:tab w:val="left" w:leader="dot" w:pos="9072"/>
        </w:tabs>
        <w:spacing w:line="360" w:lineRule="auto"/>
      </w:pPr>
      <w:r>
        <w:t>Operu Její</w:t>
      </w:r>
      <w:r w:rsidR="00E85FA8">
        <w:t xml:space="preserve"> pastorkyňa znají v cizině pod názvem</w:t>
      </w:r>
      <w:r w:rsidR="00162835">
        <w:tab/>
      </w:r>
    </w:p>
    <w:p w:rsidR="00E85FA8" w:rsidRDefault="0092725F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4196080</wp:posOffset>
            </wp:positionH>
            <wp:positionV relativeFrom="paragraph">
              <wp:posOffset>27305</wp:posOffset>
            </wp:positionV>
            <wp:extent cx="1095375" cy="727710"/>
            <wp:effectExtent l="19050" t="0" r="9525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5FA8" w:rsidRDefault="00B87C80">
      <w:r>
        <w:t xml:space="preserve">Po zarostlém chodníčku je </w:t>
      </w:r>
      <w:r w:rsidR="0093424D">
        <w:t>cyklus a) houslových</w:t>
      </w:r>
      <w:r>
        <w:t xml:space="preserve"> skladeb</w:t>
      </w:r>
    </w:p>
    <w:p w:rsidR="00B87C80" w:rsidRDefault="00B87C80">
      <w:r>
        <w:tab/>
      </w:r>
      <w:r>
        <w:tab/>
      </w:r>
      <w:r>
        <w:tab/>
      </w:r>
      <w:r>
        <w:tab/>
        <w:t xml:space="preserve">         b) klavírních skladeb</w:t>
      </w:r>
    </w:p>
    <w:p w:rsidR="00B87C80" w:rsidRDefault="00B87C80">
      <w:r>
        <w:tab/>
      </w:r>
      <w:r>
        <w:tab/>
      </w:r>
      <w:r>
        <w:tab/>
      </w:r>
      <w:r>
        <w:tab/>
        <w:t xml:space="preserve">         c) varhanních skladeb.</w:t>
      </w:r>
    </w:p>
    <w:p w:rsidR="00B87C80" w:rsidRDefault="00B87C80"/>
    <w:p w:rsidR="00B87C80" w:rsidRDefault="00B87C80" w:rsidP="00162835">
      <w:pPr>
        <w:tabs>
          <w:tab w:val="left" w:leader="dot" w:pos="9072"/>
        </w:tabs>
      </w:pPr>
      <w:r>
        <w:t>Koho představuje sýče</w:t>
      </w:r>
      <w:r w:rsidR="00162835">
        <w:t>k ve skladbě „Sýček neodletěl“?</w:t>
      </w:r>
      <w:r w:rsidR="00162835">
        <w:tab/>
      </w:r>
    </w:p>
    <w:p w:rsidR="00B87C80" w:rsidRDefault="00B87C80"/>
    <w:p w:rsidR="00B87C80" w:rsidRDefault="00EB44B0">
      <w:r>
        <w:t>Ve 20. letech se kulturním centrem stala  a) Vídeň    b) Paříž     c) Praha.</w:t>
      </w:r>
    </w:p>
    <w:p w:rsidR="00EB44B0" w:rsidRDefault="00EB44B0"/>
    <w:p w:rsidR="00EB44B0" w:rsidRDefault="00043080" w:rsidP="00162835">
      <w:pPr>
        <w:tabs>
          <w:tab w:val="left" w:pos="4820"/>
          <w:tab w:val="left" w:leader="dot" w:pos="6804"/>
          <w:tab w:val="right" w:leader="dot" w:pos="9072"/>
        </w:tabs>
      </w:pPr>
      <w:r>
        <w:t xml:space="preserve">Mezinárodně uznávaný český </w:t>
      </w:r>
      <w:r w:rsidR="002C195A">
        <w:t>skladatel Bohuslav</w:t>
      </w:r>
      <w:r w:rsidR="00162835">
        <w:tab/>
      </w:r>
      <w:r w:rsidR="00162835">
        <w:tab/>
      </w:r>
      <w:r>
        <w:t>se dožil</w:t>
      </w:r>
      <w:r w:rsidR="00162835">
        <w:tab/>
      </w:r>
      <w:r>
        <w:t>let.</w:t>
      </w:r>
    </w:p>
    <w:p w:rsidR="00043080" w:rsidRDefault="00043080"/>
    <w:p w:rsidR="001F41A3" w:rsidRDefault="00043080">
      <w:r>
        <w:t>Psal pod vlivem</w:t>
      </w:r>
      <w:r w:rsidR="00923C68">
        <w:t xml:space="preserve">          a) Pařížské</w:t>
      </w:r>
      <w:r w:rsidR="001F41A3">
        <w:t xml:space="preserve"> šestky</w:t>
      </w:r>
    </w:p>
    <w:p w:rsidR="00923C68" w:rsidRDefault="00923C68">
      <w:r>
        <w:tab/>
      </w:r>
      <w:r>
        <w:tab/>
      </w:r>
      <w:r>
        <w:tab/>
        <w:t xml:space="preserve">b) Pařížské </w:t>
      </w:r>
      <w:r w:rsidR="001F41A3">
        <w:t>pětky</w:t>
      </w:r>
    </w:p>
    <w:p w:rsidR="00923C68" w:rsidRDefault="00923C68">
      <w:r>
        <w:tab/>
      </w:r>
      <w:r>
        <w:tab/>
      </w:r>
      <w:r>
        <w:tab/>
        <w:t>c) Pařížské čtyřky</w:t>
      </w:r>
    </w:p>
    <w:p w:rsidR="00923C68" w:rsidRDefault="00923C68"/>
    <w:p w:rsidR="00923C68" w:rsidRDefault="00923C68" w:rsidP="00162835">
      <w:pPr>
        <w:tabs>
          <w:tab w:val="left" w:pos="2977"/>
          <w:tab w:val="left" w:leader="dot" w:pos="4395"/>
          <w:tab w:val="right" w:leader="dot" w:pos="9072"/>
        </w:tabs>
      </w:pPr>
      <w:r>
        <w:t xml:space="preserve">Co znamená název </w:t>
      </w:r>
      <w:smartTag w:uri="urn:schemas-microsoft-com:office:smarttags" w:element="PersonName">
        <w:smartTagPr>
          <w:attr w:name="ProductID" w:val="La Bagarre"/>
        </w:smartTagPr>
        <w:r>
          <w:t>La Bagarre</w:t>
        </w:r>
      </w:smartTag>
      <w:r w:rsidR="00162835">
        <w:tab/>
      </w:r>
      <w:r w:rsidR="00162835">
        <w:tab/>
      </w:r>
      <w:r>
        <w:t>a Half Time</w:t>
      </w:r>
      <w:r w:rsidR="00162835">
        <w:tab/>
      </w:r>
    </w:p>
    <w:p w:rsidR="00923C68" w:rsidRDefault="00923C68"/>
    <w:p w:rsidR="002C195A" w:rsidRDefault="002C195A"/>
    <w:p w:rsidR="002C195A" w:rsidRDefault="002C195A"/>
    <w:p w:rsidR="002C195A" w:rsidRDefault="002C195A"/>
    <w:p w:rsidR="00923C68" w:rsidRPr="00162835" w:rsidRDefault="001B33EA">
      <w:pPr>
        <w:rPr>
          <w:b/>
        </w:rPr>
      </w:pPr>
      <w:r w:rsidRPr="00162835">
        <w:rPr>
          <w:b/>
        </w:rPr>
        <w:t>Spoj co k sobě patří:</w:t>
      </w:r>
    </w:p>
    <w:p w:rsidR="00162835" w:rsidRPr="00162835" w:rsidRDefault="00162835" w:rsidP="00162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1B33EA" w:rsidRDefault="00162835" w:rsidP="00162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2552"/>
          <w:tab w:val="left" w:pos="4962"/>
        </w:tabs>
      </w:pPr>
      <w:r>
        <w:tab/>
        <w:t xml:space="preserve">Špalíček </w:t>
      </w:r>
      <w:r w:rsidR="001B33EA">
        <w:tab/>
        <w:t>komorní kantáta</w:t>
      </w:r>
    </w:p>
    <w:p w:rsidR="00EB7074" w:rsidRDefault="00162835" w:rsidP="00162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2552"/>
          <w:tab w:val="left" w:pos="4962"/>
        </w:tabs>
      </w:pPr>
      <w:r>
        <w:tab/>
      </w:r>
      <w:r w:rsidR="001B33EA">
        <w:t>Otvírání studánek</w:t>
      </w:r>
      <w:r w:rsidR="00EB7074">
        <w:tab/>
        <w:t>dramatická pohádka</w:t>
      </w:r>
    </w:p>
    <w:p w:rsidR="00B3036C" w:rsidRDefault="00162835" w:rsidP="00162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2552"/>
          <w:tab w:val="left" w:pos="4962"/>
        </w:tabs>
      </w:pPr>
      <w:r>
        <w:tab/>
      </w:r>
      <w:r w:rsidR="00B3036C">
        <w:t>Radúz a Mahulena</w:t>
      </w:r>
      <w:r w:rsidR="00B3036C">
        <w:tab/>
        <w:t>zpívaný balet</w:t>
      </w:r>
    </w:p>
    <w:p w:rsidR="00B3036C" w:rsidRDefault="00162835" w:rsidP="00162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2552"/>
          <w:tab w:val="left" w:pos="4962"/>
        </w:tabs>
      </w:pPr>
      <w:r>
        <w:tab/>
      </w:r>
      <w:r w:rsidR="00B3036C">
        <w:t>Toman a lesní panna</w:t>
      </w:r>
      <w:r w:rsidR="002F5027">
        <w:tab/>
        <w:t>orchestrální věta ze sportovního prostředí</w:t>
      </w:r>
    </w:p>
    <w:p w:rsidR="002F5027" w:rsidRDefault="00162835" w:rsidP="00162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2552"/>
          <w:tab w:val="left" w:pos="4962"/>
        </w:tabs>
      </w:pPr>
      <w:r>
        <w:tab/>
      </w:r>
      <w:r w:rsidR="002F5027">
        <w:t>Half Time</w:t>
      </w:r>
      <w:r w:rsidR="002F5027">
        <w:tab/>
        <w:t>symfonická báseň</w:t>
      </w:r>
    </w:p>
    <w:p w:rsidR="00162835" w:rsidRPr="00162835" w:rsidRDefault="00162835" w:rsidP="00162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B87C80" w:rsidRDefault="00B87C80">
      <w:r>
        <w:t xml:space="preserve"> </w:t>
      </w:r>
    </w:p>
    <w:p w:rsidR="00B87C80" w:rsidRDefault="00B87C80"/>
    <w:p w:rsidR="002C195A" w:rsidRDefault="002C195A"/>
    <w:p w:rsidR="006D7FAE" w:rsidRDefault="006D7FAE">
      <w:r>
        <w:t>Co asi znamená, že je skladba</w:t>
      </w:r>
    </w:p>
    <w:p w:rsidR="006D7FAE" w:rsidRDefault="006D7FAE"/>
    <w:p w:rsidR="006D7FAE" w:rsidRDefault="00F336E5" w:rsidP="00F336E5">
      <w:pPr>
        <w:tabs>
          <w:tab w:val="right" w:leader="dot" w:pos="9072"/>
        </w:tabs>
        <w:spacing w:line="360" w:lineRule="auto"/>
      </w:pPr>
      <w:r>
        <w:t xml:space="preserve"> „ komorní“</w:t>
      </w:r>
      <w:r>
        <w:tab/>
      </w:r>
    </w:p>
    <w:p w:rsidR="006D7FAE" w:rsidRDefault="006D7FAE" w:rsidP="00F336E5">
      <w:pPr>
        <w:tabs>
          <w:tab w:val="right" w:leader="dot" w:pos="9072"/>
        </w:tabs>
        <w:spacing w:line="360" w:lineRule="auto"/>
      </w:pPr>
      <w:r>
        <w:t>„ orchestrální “</w:t>
      </w:r>
      <w:r w:rsidR="00F336E5">
        <w:tab/>
      </w:r>
    </w:p>
    <w:p w:rsidR="00EB7074" w:rsidRDefault="00EB7074" w:rsidP="00F336E5">
      <w:pPr>
        <w:tabs>
          <w:tab w:val="right" w:leader="dot" w:pos="9072"/>
        </w:tabs>
        <w:spacing w:line="360" w:lineRule="auto"/>
      </w:pPr>
      <w:r>
        <w:t xml:space="preserve">„ populární </w:t>
      </w:r>
      <w:r w:rsidR="00F336E5">
        <w:tab/>
      </w:r>
    </w:p>
    <w:p w:rsidR="00EB7074" w:rsidRDefault="00EB7074" w:rsidP="00F336E5">
      <w:pPr>
        <w:tabs>
          <w:tab w:val="right" w:leader="dot" w:pos="9072"/>
        </w:tabs>
        <w:spacing w:line="360" w:lineRule="auto"/>
      </w:pPr>
      <w:r>
        <w:t>„ lidová</w:t>
      </w:r>
      <w:r w:rsidR="00F336E5">
        <w:t>“</w:t>
      </w:r>
      <w:r w:rsidR="00F336E5">
        <w:tab/>
      </w:r>
    </w:p>
    <w:p w:rsidR="006D7FAE" w:rsidRDefault="006D7FAE"/>
    <w:p w:rsidR="002C195A" w:rsidRPr="00E411E4" w:rsidRDefault="002C195A" w:rsidP="00D53BCD">
      <w: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195A" w:rsidRPr="002C195A" w:rsidRDefault="002C195A" w:rsidP="00D53BCD">
      <w:pPr>
        <w:rPr>
          <w:b/>
          <w:sz w:val="32"/>
          <w:szCs w:val="32"/>
        </w:rPr>
      </w:pPr>
      <w:r w:rsidRPr="002C195A">
        <w:rPr>
          <w:b/>
          <w:sz w:val="32"/>
          <w:szCs w:val="32"/>
        </w:rPr>
        <w:t xml:space="preserve">20. století v české </w:t>
      </w:r>
      <w:r w:rsidR="003C2A6E">
        <w:rPr>
          <w:b/>
          <w:sz w:val="32"/>
          <w:szCs w:val="32"/>
        </w:rPr>
        <w:t xml:space="preserve">vážné </w:t>
      </w:r>
      <w:r w:rsidRPr="002C195A">
        <w:rPr>
          <w:b/>
          <w:sz w:val="32"/>
          <w:szCs w:val="32"/>
        </w:rPr>
        <w:t xml:space="preserve">hudbě </w:t>
      </w:r>
    </w:p>
    <w:p w:rsidR="002C195A" w:rsidRPr="002C195A" w:rsidRDefault="002C195A" w:rsidP="00D53BCD">
      <w:pPr>
        <w:rPr>
          <w:b/>
          <w:sz w:val="32"/>
          <w:szCs w:val="32"/>
        </w:rPr>
      </w:pPr>
    </w:p>
    <w:p w:rsidR="002C195A" w:rsidRDefault="002C195A" w:rsidP="00D53BCD"/>
    <w:p w:rsidR="002C195A" w:rsidRPr="00DF7437" w:rsidRDefault="002C195A" w:rsidP="00D53BCD">
      <w:pPr>
        <w:rPr>
          <w:rFonts w:ascii="Monotype Corsiva" w:hAnsi="Monotype Corsiva"/>
          <w:color w:val="FF0000"/>
        </w:rPr>
      </w:pPr>
      <w:r>
        <w:t xml:space="preserve">Čechy byly až do roku 1918 součástí: </w:t>
      </w:r>
      <w:r w:rsidRPr="00DF7437">
        <w:rPr>
          <w:rFonts w:ascii="Monotype Corsiva" w:hAnsi="Monotype Corsiva"/>
          <w:color w:val="FF0000"/>
        </w:rPr>
        <w:t>evropské velmoci</w:t>
      </w:r>
      <w:r w:rsidRPr="00DF7437">
        <w:rPr>
          <w:color w:val="FF0000"/>
        </w:rPr>
        <w:t xml:space="preserve"> </w:t>
      </w:r>
      <w:r w:rsidRPr="00DF7437">
        <w:rPr>
          <w:rFonts w:ascii="Monotype Corsiva" w:hAnsi="Monotype Corsiva"/>
          <w:color w:val="FF0000"/>
        </w:rPr>
        <w:t>Rakouska – Uherska.</w:t>
      </w:r>
    </w:p>
    <w:p w:rsidR="002C195A" w:rsidRDefault="002C195A" w:rsidP="00D53BCD"/>
    <w:p w:rsidR="002C195A" w:rsidRPr="00DF7437" w:rsidRDefault="002C195A" w:rsidP="00D53BCD">
      <w:pPr>
        <w:rPr>
          <w:rFonts w:ascii="Monotype Corsiva" w:hAnsi="Monotype Corsiva"/>
          <w:color w:val="FF0000"/>
        </w:rPr>
      </w:pPr>
      <w:r>
        <w:t xml:space="preserve">Po smrti A. Dvořáka si začal získávat věhlas: </w:t>
      </w:r>
      <w:r w:rsidRPr="00DF7437">
        <w:rPr>
          <w:rFonts w:ascii="Monotype Corsiva" w:hAnsi="Monotype Corsiva"/>
          <w:color w:val="FF0000"/>
        </w:rPr>
        <w:t>Leoš Janáček.</w:t>
      </w:r>
    </w:p>
    <w:p w:rsidR="002C195A" w:rsidRDefault="002C195A" w:rsidP="00D53BCD"/>
    <w:p w:rsidR="002C195A" w:rsidRPr="00DF7437" w:rsidRDefault="002C195A" w:rsidP="00D53BCD">
      <w:pPr>
        <w:rPr>
          <w:color w:val="FF0000"/>
        </w:rPr>
      </w:pPr>
      <w:r>
        <w:t xml:space="preserve">Operu  Její pastorkyňa znají v cizině pod názvem:  </w:t>
      </w:r>
      <w:r w:rsidRPr="00DF7437">
        <w:rPr>
          <w:rFonts w:ascii="Monotype Corsiva" w:hAnsi="Monotype Corsiva"/>
          <w:color w:val="FF0000"/>
        </w:rPr>
        <w:t>Jenůfa</w:t>
      </w:r>
      <w:r w:rsidRPr="00DF7437">
        <w:rPr>
          <w:color w:val="FF0000"/>
        </w:rPr>
        <w:t xml:space="preserve">. </w:t>
      </w:r>
    </w:p>
    <w:p w:rsidR="002C195A" w:rsidRDefault="002C195A" w:rsidP="00D53BCD"/>
    <w:p w:rsidR="002C195A" w:rsidRDefault="002C195A" w:rsidP="00D53BCD">
      <w:r>
        <w:t>Po zarostlém chodníčku je cyklus  a) houslových skladeb</w:t>
      </w:r>
    </w:p>
    <w:p w:rsidR="002C195A" w:rsidRPr="00DF7437" w:rsidRDefault="002C195A" w:rsidP="00D53BCD">
      <w:pPr>
        <w:rPr>
          <w:rFonts w:ascii="Monotype Corsiva" w:hAnsi="Monotype Corsiva"/>
          <w:color w:val="FF0000"/>
        </w:rPr>
      </w:pPr>
      <w:r>
        <w:tab/>
      </w:r>
      <w:r>
        <w:tab/>
      </w:r>
      <w:r>
        <w:tab/>
      </w:r>
      <w:r>
        <w:tab/>
      </w:r>
      <w:r w:rsidRPr="009D1D9D">
        <w:rPr>
          <w:rFonts w:ascii="Monotype Corsiva" w:hAnsi="Monotype Corsiva"/>
        </w:rPr>
        <w:t xml:space="preserve">         </w:t>
      </w:r>
      <w:r w:rsidRPr="00DF7437">
        <w:rPr>
          <w:rFonts w:ascii="Monotype Corsiva" w:hAnsi="Monotype Corsiva"/>
          <w:color w:val="FF0000"/>
        </w:rPr>
        <w:t>b) klavírních skladeb</w:t>
      </w:r>
    </w:p>
    <w:p w:rsidR="002C195A" w:rsidRDefault="002C195A" w:rsidP="00D53BCD">
      <w:r>
        <w:tab/>
      </w:r>
      <w:r>
        <w:tab/>
      </w:r>
      <w:r>
        <w:tab/>
      </w:r>
      <w:r>
        <w:tab/>
        <w:t xml:space="preserve">         c) varhanních skladeb.</w:t>
      </w:r>
    </w:p>
    <w:p w:rsidR="002C195A" w:rsidRDefault="002C195A" w:rsidP="00D53BCD"/>
    <w:p w:rsidR="002C195A" w:rsidRPr="00DF7437" w:rsidRDefault="002C195A" w:rsidP="00D53BCD">
      <w:pPr>
        <w:rPr>
          <w:rFonts w:ascii="Monotype Corsiva" w:hAnsi="Monotype Corsiva"/>
          <w:color w:val="FF0000"/>
        </w:rPr>
      </w:pPr>
      <w:r>
        <w:t xml:space="preserve">Koho představuje sýček ve skladbě „Sýček neodletěl“?  </w:t>
      </w:r>
      <w:r w:rsidRPr="00DF7437">
        <w:rPr>
          <w:rFonts w:ascii="Monotype Corsiva" w:hAnsi="Monotype Corsiva"/>
          <w:color w:val="FF0000"/>
        </w:rPr>
        <w:t>Symbol a nositel smrti.</w:t>
      </w:r>
    </w:p>
    <w:p w:rsidR="002C195A" w:rsidRPr="009D1D9D" w:rsidRDefault="002C195A" w:rsidP="00D53BCD">
      <w:pPr>
        <w:rPr>
          <w:rFonts w:ascii="Monotype Corsiva" w:hAnsi="Monotype Corsiva"/>
        </w:rPr>
      </w:pPr>
    </w:p>
    <w:p w:rsidR="002C195A" w:rsidRDefault="002C195A" w:rsidP="00D53BCD">
      <w:r>
        <w:t xml:space="preserve">Ve 20. letech se kulturním centrem stala  a) Vídeň    </w:t>
      </w:r>
      <w:r w:rsidRPr="00DF7437">
        <w:rPr>
          <w:rFonts w:ascii="Monotype Corsiva" w:hAnsi="Monotype Corsiva"/>
          <w:color w:val="FF0000"/>
        </w:rPr>
        <w:t>b) Paříž</w:t>
      </w:r>
      <w:r>
        <w:t xml:space="preserve">     c) Praha.</w:t>
      </w:r>
    </w:p>
    <w:p w:rsidR="002C195A" w:rsidRDefault="002C195A" w:rsidP="00D53BCD"/>
    <w:p w:rsidR="002C195A" w:rsidRDefault="002C195A" w:rsidP="00D53BCD">
      <w:r>
        <w:t xml:space="preserve">Mezinárodně uznávaný český skladatel  Bohuslav  </w:t>
      </w:r>
      <w:r w:rsidRPr="00DF7437">
        <w:rPr>
          <w:rFonts w:ascii="Monotype Corsiva" w:hAnsi="Monotype Corsiva"/>
          <w:color w:val="FF0000"/>
        </w:rPr>
        <w:t>Martinů</w:t>
      </w:r>
      <w:r>
        <w:t xml:space="preserve">  se dožil  </w:t>
      </w:r>
      <w:r w:rsidRPr="00DF7437">
        <w:rPr>
          <w:rFonts w:ascii="Monotype Corsiva" w:hAnsi="Monotype Corsiva"/>
          <w:color w:val="FF0000"/>
        </w:rPr>
        <w:t>68</w:t>
      </w:r>
      <w:r>
        <w:t xml:space="preserve">  let.</w:t>
      </w:r>
    </w:p>
    <w:p w:rsidR="002C195A" w:rsidRDefault="002C195A" w:rsidP="00D53BCD"/>
    <w:p w:rsidR="002C195A" w:rsidRDefault="002C195A" w:rsidP="00D53BCD">
      <w:r>
        <w:t xml:space="preserve">Psal pod vlivem          </w:t>
      </w:r>
      <w:r w:rsidRPr="009D1D9D">
        <w:rPr>
          <w:rFonts w:ascii="Monotype Corsiva" w:hAnsi="Monotype Corsiva"/>
        </w:rPr>
        <w:t>a</w:t>
      </w:r>
      <w:r w:rsidRPr="00DF7437">
        <w:rPr>
          <w:rFonts w:ascii="Monotype Corsiva" w:hAnsi="Monotype Corsiva"/>
          <w:color w:val="FF0000"/>
        </w:rPr>
        <w:t>) Pařížské šestky</w:t>
      </w:r>
    </w:p>
    <w:p w:rsidR="002C195A" w:rsidRDefault="002C195A" w:rsidP="00D53BCD">
      <w:r>
        <w:tab/>
      </w:r>
      <w:r>
        <w:tab/>
      </w:r>
      <w:r>
        <w:tab/>
        <w:t>b) Pařížské pětky</w:t>
      </w:r>
    </w:p>
    <w:p w:rsidR="002C195A" w:rsidRDefault="002C195A" w:rsidP="00D53BCD">
      <w:r>
        <w:tab/>
      </w:r>
      <w:r>
        <w:tab/>
      </w:r>
      <w:r>
        <w:tab/>
        <w:t>c) Pařížské čtyřky.</w:t>
      </w:r>
    </w:p>
    <w:p w:rsidR="002C195A" w:rsidRDefault="002C195A" w:rsidP="00D53BCD"/>
    <w:p w:rsidR="002C195A" w:rsidRDefault="002C195A" w:rsidP="00D53BCD">
      <w:pPr>
        <w:rPr>
          <w:rFonts w:ascii="Monotype Corsiva" w:hAnsi="Monotype Corsiva"/>
          <w:color w:val="FF0000"/>
        </w:rPr>
      </w:pPr>
      <w:r>
        <w:t xml:space="preserve">Co znamená název  </w:t>
      </w:r>
      <w:smartTag w:uri="urn:schemas-microsoft-com:office:smarttags" w:element="PersonName">
        <w:smartTagPr>
          <w:attr w:name="ProductID" w:val="La Bagarre"/>
        </w:smartTagPr>
        <w:r>
          <w:t>La Bagarre</w:t>
        </w:r>
      </w:smartTag>
      <w:r>
        <w:t xml:space="preserve">  </w:t>
      </w:r>
      <w:r w:rsidRPr="00DF7437">
        <w:rPr>
          <w:rFonts w:ascii="Monotype Corsiva" w:hAnsi="Monotype Corsiva"/>
          <w:color w:val="FF0000"/>
        </w:rPr>
        <w:t>(Vřava )</w:t>
      </w:r>
      <w:r>
        <w:t xml:space="preserve">  a  Half Time  </w:t>
      </w:r>
      <w:r w:rsidRPr="00DF7437">
        <w:rPr>
          <w:rFonts w:ascii="Monotype Corsiva" w:hAnsi="Monotype Corsiva"/>
          <w:color w:val="FF0000"/>
        </w:rPr>
        <w:t>( Poločas.)</w:t>
      </w:r>
    </w:p>
    <w:p w:rsidR="002C195A" w:rsidRDefault="002C195A" w:rsidP="00D53BCD">
      <w:pPr>
        <w:rPr>
          <w:rFonts w:ascii="Monotype Corsiva" w:hAnsi="Monotype Corsiva"/>
          <w:color w:val="FF0000"/>
        </w:rPr>
      </w:pPr>
    </w:p>
    <w:p w:rsidR="002C195A" w:rsidRPr="00DF7437" w:rsidRDefault="002C195A" w:rsidP="00D53BCD">
      <w:pPr>
        <w:rPr>
          <w:rFonts w:ascii="Monotype Corsiva" w:hAnsi="Monotype Corsiva"/>
          <w:color w:val="FF0000"/>
        </w:rPr>
      </w:pPr>
    </w:p>
    <w:p w:rsidR="002C195A" w:rsidRDefault="002C195A" w:rsidP="00D53BCD"/>
    <w:p w:rsidR="002C195A" w:rsidRDefault="002C195A" w:rsidP="00D53BCD">
      <w:r>
        <w:t>Spoj co k sobě patří:</w:t>
      </w:r>
    </w:p>
    <w:p w:rsidR="002C195A" w:rsidRDefault="002C195A" w:rsidP="00D53BCD"/>
    <w:p w:rsidR="00B8197D" w:rsidRDefault="002C195A" w:rsidP="00B8197D">
      <w:r>
        <w:t xml:space="preserve">Špalíček </w:t>
      </w:r>
      <w:r>
        <w:tab/>
      </w:r>
      <w:r>
        <w:tab/>
      </w:r>
      <w:r w:rsidR="00B8197D">
        <w:t>zpívaný balet</w:t>
      </w:r>
    </w:p>
    <w:p w:rsidR="00B8197D" w:rsidRDefault="002C195A" w:rsidP="00D53BCD">
      <w:r>
        <w:t>Otvírání studánek</w:t>
      </w:r>
      <w:r w:rsidR="00B8197D" w:rsidRPr="00B8197D">
        <w:t xml:space="preserve"> </w:t>
      </w:r>
      <w:r w:rsidR="00B8197D">
        <w:tab/>
        <w:t>komorní kantáta</w:t>
      </w:r>
      <w:r w:rsidR="00B8197D" w:rsidRPr="00B8197D">
        <w:t xml:space="preserve"> </w:t>
      </w:r>
    </w:p>
    <w:p w:rsidR="002C195A" w:rsidRDefault="00B8197D" w:rsidP="00D53BCD">
      <w:r>
        <w:t>Radúz a Mahulena</w:t>
      </w:r>
      <w:r w:rsidR="002C195A">
        <w:tab/>
        <w:t>dramatická pohádka</w:t>
      </w:r>
    </w:p>
    <w:p w:rsidR="00B8197D" w:rsidRDefault="002C195A" w:rsidP="00B8197D">
      <w:r>
        <w:t>Tom</w:t>
      </w:r>
      <w:r w:rsidR="00B8197D">
        <w:t>an a lesní panna</w:t>
      </w:r>
      <w:r w:rsidR="00B8197D">
        <w:tab/>
        <w:t>symfonická báseň</w:t>
      </w:r>
    </w:p>
    <w:p w:rsidR="00B8197D" w:rsidRDefault="00B8197D" w:rsidP="00B8197D">
      <w:r>
        <w:t xml:space="preserve"> </w:t>
      </w:r>
      <w:r w:rsidR="002C195A">
        <w:t>Half Time</w:t>
      </w:r>
      <w:r>
        <w:tab/>
      </w:r>
      <w:r w:rsidR="002C195A">
        <w:tab/>
      </w:r>
      <w:r>
        <w:t>orchestrální věta ze sportovního prostředí</w:t>
      </w:r>
    </w:p>
    <w:p w:rsidR="002C195A" w:rsidRDefault="002C195A" w:rsidP="00D53BCD">
      <w:r>
        <w:tab/>
      </w:r>
      <w:r>
        <w:tab/>
      </w:r>
      <w:r>
        <w:tab/>
      </w:r>
    </w:p>
    <w:p w:rsidR="002C195A" w:rsidRDefault="002C195A" w:rsidP="00D53BCD"/>
    <w:p w:rsidR="002C195A" w:rsidRDefault="002C195A" w:rsidP="00D53BCD">
      <w:r>
        <w:t>Co asi znamená, že je hudba:</w:t>
      </w:r>
    </w:p>
    <w:p w:rsidR="002C195A" w:rsidRDefault="002C195A" w:rsidP="00D53BCD"/>
    <w:p w:rsidR="002C195A" w:rsidRPr="002B3FF1" w:rsidRDefault="002C195A" w:rsidP="00D53BCD">
      <w:pPr>
        <w:rPr>
          <w:rFonts w:ascii="Monotype Corsiva" w:hAnsi="Monotype Corsiva"/>
        </w:rPr>
      </w:pPr>
      <w:r>
        <w:t xml:space="preserve"> „ komorní “   </w:t>
      </w:r>
      <w:r w:rsidRPr="00DF7437">
        <w:rPr>
          <w:rFonts w:ascii="Monotype Corsiva" w:hAnsi="Monotype Corsiva"/>
          <w:color w:val="FF0000"/>
        </w:rPr>
        <w:t>hraje ji malý počet hudebních nástrojů.</w:t>
      </w:r>
    </w:p>
    <w:p w:rsidR="002C195A" w:rsidRDefault="002C195A" w:rsidP="00D53BCD"/>
    <w:p w:rsidR="002C195A" w:rsidRPr="00DF7437" w:rsidRDefault="002C195A" w:rsidP="00D53BCD">
      <w:pPr>
        <w:rPr>
          <w:rFonts w:ascii="Monotype Corsiva" w:hAnsi="Monotype Corsiva"/>
          <w:color w:val="FF0000"/>
        </w:rPr>
      </w:pPr>
      <w:r>
        <w:t xml:space="preserve">„ orchestrální“   </w:t>
      </w:r>
      <w:r w:rsidRPr="00DF7437">
        <w:rPr>
          <w:rFonts w:ascii="Monotype Corsiva" w:hAnsi="Monotype Corsiva"/>
          <w:color w:val="FF0000"/>
        </w:rPr>
        <w:t>skladba pro velký orchestr.</w:t>
      </w:r>
    </w:p>
    <w:p w:rsidR="002C195A" w:rsidRDefault="002C195A" w:rsidP="00D53BCD"/>
    <w:p w:rsidR="002C195A" w:rsidRPr="00DF7437" w:rsidRDefault="002C195A" w:rsidP="00D53BCD">
      <w:pPr>
        <w:rPr>
          <w:rFonts w:ascii="Monotype Corsiva" w:hAnsi="Monotype Corsiva"/>
          <w:color w:val="FF0000"/>
        </w:rPr>
      </w:pPr>
      <w:r>
        <w:t xml:space="preserve">„ populární“  </w:t>
      </w:r>
      <w:r w:rsidRPr="00DF7437">
        <w:rPr>
          <w:rFonts w:ascii="Monotype Corsiva" w:hAnsi="Monotype Corsiva"/>
          <w:color w:val="FF0000"/>
        </w:rPr>
        <w:t>skladby, které se staly velice oblíbené v široké veřejnosti.</w:t>
      </w:r>
    </w:p>
    <w:p w:rsidR="002C195A" w:rsidRPr="008B72EE" w:rsidRDefault="002C195A" w:rsidP="00D53BCD">
      <w:pPr>
        <w:rPr>
          <w:rFonts w:ascii="Monotype Corsiva" w:hAnsi="Monotype Corsiva"/>
        </w:rPr>
      </w:pPr>
    </w:p>
    <w:p w:rsidR="002C195A" w:rsidRPr="00DF7437" w:rsidRDefault="002C195A" w:rsidP="00D53BCD">
      <w:pPr>
        <w:rPr>
          <w:rFonts w:ascii="Monotype Corsiva" w:hAnsi="Monotype Corsiva"/>
          <w:color w:val="FF0000"/>
        </w:rPr>
      </w:pPr>
      <w:r>
        <w:t xml:space="preserve">„ lidová“    </w:t>
      </w:r>
      <w:r w:rsidRPr="00DF7437">
        <w:rPr>
          <w:rFonts w:ascii="Monotype Corsiva" w:hAnsi="Monotype Corsiva"/>
          <w:color w:val="FF0000"/>
        </w:rPr>
        <w:t>písně, které se uchovaly díky paměti lidí a pojednávají o zvycích, krajině…</w:t>
      </w:r>
    </w:p>
    <w:p w:rsidR="002C195A" w:rsidRDefault="002C195A"/>
    <w:p w:rsidR="002C195A" w:rsidRDefault="002C195A" w:rsidP="00D53BCD">
      <w:pPr>
        <w:pStyle w:val="Default"/>
        <w:rPr>
          <w:b/>
          <w:bCs/>
        </w:rPr>
      </w:pPr>
      <w:r>
        <w:br w:type="page"/>
      </w:r>
      <w:bookmarkStart w:id="0" w:name="_GoBack"/>
      <w:bookmarkEnd w:id="0"/>
      <w:r w:rsidRPr="006600D1">
        <w:lastRenderedPageBreak/>
        <w:t xml:space="preserve"> </w:t>
      </w:r>
      <w:r w:rsidRPr="006600D1">
        <w:rPr>
          <w:b/>
          <w:bCs/>
        </w:rPr>
        <w:t>Metodické zhodnocení</w:t>
      </w:r>
      <w:r>
        <w:rPr>
          <w:b/>
          <w:bCs/>
        </w:rPr>
        <w:t>, návod</w:t>
      </w:r>
      <w:r w:rsidRPr="006600D1">
        <w:rPr>
          <w:b/>
          <w:bCs/>
        </w:rPr>
        <w:t xml:space="preserve">: </w:t>
      </w:r>
    </w:p>
    <w:p w:rsidR="002C195A" w:rsidRDefault="002C195A" w:rsidP="00D53BCD">
      <w:pPr>
        <w:pStyle w:val="Default"/>
      </w:pPr>
      <w:r>
        <w:t>Stručné metodické zhodnocení, pravidla práce s materiálem.</w:t>
      </w:r>
    </w:p>
    <w:p w:rsidR="002C195A" w:rsidRDefault="002C195A" w:rsidP="00D53BCD">
      <w:pPr>
        <w:pStyle w:val="Default"/>
      </w:pPr>
      <w:r>
        <w:t xml:space="preserve"> </w:t>
      </w:r>
    </w:p>
    <w:p w:rsidR="002C195A" w:rsidRDefault="002C195A" w:rsidP="00D53BCD">
      <w:pPr>
        <w:pStyle w:val="Default"/>
      </w:pPr>
      <w:r>
        <w:t xml:space="preserve">Požadavky: </w:t>
      </w:r>
      <w:r w:rsidR="0093424D">
        <w:t>pracovní list pro každého žáka</w:t>
      </w:r>
    </w:p>
    <w:p w:rsidR="002C195A" w:rsidRPr="006600D1" w:rsidRDefault="002C195A" w:rsidP="00D53BCD">
      <w:pPr>
        <w:pStyle w:val="Default"/>
      </w:pPr>
    </w:p>
    <w:p w:rsidR="002C195A" w:rsidRPr="00B32120" w:rsidRDefault="0093424D" w:rsidP="00D53BCD">
      <w:pPr>
        <w:pStyle w:val="Default"/>
        <w:rPr>
          <w:bCs/>
        </w:rPr>
      </w:pPr>
      <w:r>
        <w:rPr>
          <w:bCs/>
        </w:rPr>
        <w:t xml:space="preserve">Na základě výkladu </w:t>
      </w:r>
      <w:r w:rsidR="00323D20">
        <w:rPr>
          <w:bCs/>
        </w:rPr>
        <w:t xml:space="preserve">a článku </w:t>
      </w:r>
      <w:r>
        <w:rPr>
          <w:bCs/>
        </w:rPr>
        <w:t>v učebnici žáci daný pracovní list vyplní.</w:t>
      </w:r>
    </w:p>
    <w:p w:rsidR="002C195A" w:rsidRPr="00B32120" w:rsidRDefault="002C195A" w:rsidP="00D53BCD">
      <w:pPr>
        <w:pStyle w:val="Default"/>
        <w:rPr>
          <w:bCs/>
        </w:rPr>
      </w:pPr>
      <w:r w:rsidRPr="00B32120">
        <w:rPr>
          <w:bCs/>
        </w:rPr>
        <w:t xml:space="preserve">Práce se vydařila podle představ, studenti </w:t>
      </w:r>
      <w:r w:rsidR="0093424D" w:rsidRPr="00B32120">
        <w:rPr>
          <w:bCs/>
        </w:rPr>
        <w:t>pracovali, jak</w:t>
      </w:r>
      <w:r w:rsidRPr="00B32120">
        <w:rPr>
          <w:bCs/>
        </w:rPr>
        <w:t xml:space="preserve"> měli. Časová dotace je cca </w:t>
      </w:r>
      <w:r w:rsidR="00A83058">
        <w:rPr>
          <w:bCs/>
        </w:rPr>
        <w:t>30</w:t>
      </w:r>
      <w:r w:rsidR="0093424D">
        <w:rPr>
          <w:bCs/>
        </w:rPr>
        <w:t xml:space="preserve"> </w:t>
      </w:r>
      <w:r w:rsidRPr="00B32120">
        <w:rPr>
          <w:bCs/>
        </w:rPr>
        <w:t>min.</w:t>
      </w:r>
    </w:p>
    <w:p w:rsidR="002C195A" w:rsidRPr="00B32120" w:rsidRDefault="002C195A" w:rsidP="00D53BCD">
      <w:pPr>
        <w:pStyle w:val="Default"/>
        <w:rPr>
          <w:bCs/>
        </w:rPr>
      </w:pPr>
    </w:p>
    <w:p w:rsidR="002C195A" w:rsidRPr="00B32120" w:rsidRDefault="002C195A" w:rsidP="00D53BCD">
      <w:pPr>
        <w:pStyle w:val="Default"/>
        <w:rPr>
          <w:noProof/>
        </w:rPr>
      </w:pPr>
      <w:r w:rsidRPr="00B32120">
        <w:rPr>
          <w:bCs/>
        </w:rPr>
        <w:t>Pracovní list byl odpilotován v</w:t>
      </w:r>
      <w:r w:rsidR="0093424D">
        <w:rPr>
          <w:bCs/>
        </w:rPr>
        <w:t xml:space="preserve"> IX. ročníku </w:t>
      </w:r>
      <w:r w:rsidRPr="00B32120">
        <w:rPr>
          <w:bCs/>
        </w:rPr>
        <w:t xml:space="preserve">a to dne </w:t>
      </w:r>
      <w:r w:rsidR="0093424D">
        <w:rPr>
          <w:bCs/>
        </w:rPr>
        <w:t>15. 5. 2013</w:t>
      </w:r>
      <w:r>
        <w:rPr>
          <w:noProof/>
        </w:rPr>
        <w:t xml:space="preserve"> dle metodického návodu, žáci pracovali se zájmem.</w:t>
      </w:r>
    </w:p>
    <w:p w:rsidR="002C195A" w:rsidRDefault="002C195A" w:rsidP="00D53BCD">
      <w:pPr>
        <w:pStyle w:val="Default"/>
        <w:rPr>
          <w:noProof/>
        </w:rPr>
      </w:pPr>
    </w:p>
    <w:p w:rsidR="00A83058" w:rsidRDefault="00A83058" w:rsidP="00A83058">
      <w:pPr>
        <w:pStyle w:val="Default"/>
        <w:rPr>
          <w:b/>
          <w:noProof/>
        </w:rPr>
      </w:pPr>
      <w:r>
        <w:rPr>
          <w:b/>
          <w:noProof/>
        </w:rPr>
        <w:t>Použité zdroje:</w:t>
      </w:r>
    </w:p>
    <w:p w:rsidR="00A83058" w:rsidRDefault="00A83058" w:rsidP="00A83058">
      <w:pPr>
        <w:pStyle w:val="Default"/>
        <w:rPr>
          <w:b/>
          <w:noProof/>
        </w:rPr>
      </w:pPr>
    </w:p>
    <w:p w:rsidR="00A83058" w:rsidRDefault="00A83058" w:rsidP="00A83058">
      <w:pPr>
        <w:pStyle w:val="Default"/>
        <w:rPr>
          <w:rFonts w:cs="Arial"/>
          <w:noProof/>
        </w:rPr>
      </w:pPr>
      <w:r>
        <w:rPr>
          <w:rFonts w:cs="Arial"/>
          <w:noProof/>
        </w:rPr>
        <w:t>Veškeré použité objekty jsou součástí Galerie ClipArt, programu MS Word, na který škola vlastní licenci.</w:t>
      </w:r>
    </w:p>
    <w:p w:rsidR="00A83058" w:rsidRDefault="00A83058" w:rsidP="00A83058">
      <w:pPr>
        <w:pStyle w:val="Default"/>
        <w:rPr>
          <w:b/>
          <w:noProof/>
        </w:rPr>
      </w:pPr>
    </w:p>
    <w:p w:rsidR="00A83058" w:rsidRDefault="00A83058" w:rsidP="00A83058">
      <w:pPr>
        <w:pStyle w:val="Default"/>
        <w:rPr>
          <w:bCs/>
        </w:rPr>
      </w:pPr>
      <w:r>
        <w:t xml:space="preserve">CHARALAMBIDIS, Alexandros. </w:t>
      </w:r>
      <w:r>
        <w:rPr>
          <w:i/>
          <w:iCs/>
        </w:rPr>
        <w:t>Hudební výchova pro 9. ročník základní školy</w:t>
      </w:r>
      <w:r>
        <w:t>. 2. vyd. Praha: SPN - pedagogické nakladatelství, 2005, 150 s. ISBN 80-7235-310-1.</w:t>
      </w:r>
    </w:p>
    <w:p w:rsidR="00A80243" w:rsidRPr="00A80243" w:rsidRDefault="00A80243"/>
    <w:sectPr w:rsidR="00A80243" w:rsidRPr="00A80243" w:rsidSect="00E05AAD">
      <w:headerReference w:type="firs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E9D" w:rsidRDefault="00403E9D">
      <w:r>
        <w:separator/>
      </w:r>
    </w:p>
  </w:endnote>
  <w:endnote w:type="continuationSeparator" w:id="0">
    <w:p w:rsidR="00403E9D" w:rsidRDefault="00403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E9D" w:rsidRDefault="00403E9D">
      <w:r>
        <w:separator/>
      </w:r>
    </w:p>
  </w:footnote>
  <w:footnote w:type="continuationSeparator" w:id="0">
    <w:p w:rsidR="00403E9D" w:rsidRDefault="00403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AAD" w:rsidRDefault="00E05AAD">
    <w:pPr>
      <w:pStyle w:val="Zhlav"/>
    </w:pPr>
    <w:r w:rsidRPr="00E05AAD">
      <w:rPr>
        <w:noProof/>
      </w:rPr>
      <w:drawing>
        <wp:inline distT="0" distB="0" distL="0" distR="0">
          <wp:extent cx="5759450" cy="1256607"/>
          <wp:effectExtent l="19050" t="0" r="0" b="0"/>
          <wp:docPr id="1" name="obrázek 1" descr="OPVK_hor_zakladni_logolink_RG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OPVK_hor_zakladni_logolink_RG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566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A80243"/>
    <w:rsid w:val="00035AD4"/>
    <w:rsid w:val="00043080"/>
    <w:rsid w:val="00062C5C"/>
    <w:rsid w:val="00070D08"/>
    <w:rsid w:val="00162835"/>
    <w:rsid w:val="001B007C"/>
    <w:rsid w:val="001B33EA"/>
    <w:rsid w:val="001F41A3"/>
    <w:rsid w:val="00297B8C"/>
    <w:rsid w:val="002C195A"/>
    <w:rsid w:val="002F5027"/>
    <w:rsid w:val="00323D20"/>
    <w:rsid w:val="00331DD3"/>
    <w:rsid w:val="003673BF"/>
    <w:rsid w:val="003C2A6E"/>
    <w:rsid w:val="003C4E42"/>
    <w:rsid w:val="00403E9D"/>
    <w:rsid w:val="00420E40"/>
    <w:rsid w:val="00475A2A"/>
    <w:rsid w:val="004766E5"/>
    <w:rsid w:val="004B6839"/>
    <w:rsid w:val="00564983"/>
    <w:rsid w:val="005C75D6"/>
    <w:rsid w:val="006D7FAE"/>
    <w:rsid w:val="006E7890"/>
    <w:rsid w:val="00785C7A"/>
    <w:rsid w:val="007C44DB"/>
    <w:rsid w:val="007F0053"/>
    <w:rsid w:val="00860719"/>
    <w:rsid w:val="008F127F"/>
    <w:rsid w:val="00923C68"/>
    <w:rsid w:val="0092725F"/>
    <w:rsid w:val="0093424D"/>
    <w:rsid w:val="009A10CA"/>
    <w:rsid w:val="00A046C6"/>
    <w:rsid w:val="00A80243"/>
    <w:rsid w:val="00A83058"/>
    <w:rsid w:val="00B276EF"/>
    <w:rsid w:val="00B3036C"/>
    <w:rsid w:val="00B667CE"/>
    <w:rsid w:val="00B737A9"/>
    <w:rsid w:val="00B8197D"/>
    <w:rsid w:val="00B87C80"/>
    <w:rsid w:val="00B93C92"/>
    <w:rsid w:val="00BB6C2B"/>
    <w:rsid w:val="00BC5E3F"/>
    <w:rsid w:val="00C307E2"/>
    <w:rsid w:val="00CA2E48"/>
    <w:rsid w:val="00CD6081"/>
    <w:rsid w:val="00D13E45"/>
    <w:rsid w:val="00D53BCD"/>
    <w:rsid w:val="00DD7B0B"/>
    <w:rsid w:val="00E05AAD"/>
    <w:rsid w:val="00E411E4"/>
    <w:rsid w:val="00E434DC"/>
    <w:rsid w:val="00E610D3"/>
    <w:rsid w:val="00E85FA8"/>
    <w:rsid w:val="00EB44B0"/>
    <w:rsid w:val="00EB7074"/>
    <w:rsid w:val="00EF2367"/>
    <w:rsid w:val="00F336E5"/>
    <w:rsid w:val="00F42691"/>
    <w:rsid w:val="00FD1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97B8C"/>
    <w:rPr>
      <w:sz w:val="24"/>
      <w:szCs w:val="24"/>
    </w:rPr>
  </w:style>
  <w:style w:type="paragraph" w:styleId="Nadpis1">
    <w:name w:val="heading 1"/>
    <w:basedOn w:val="Normln"/>
    <w:next w:val="Normln"/>
    <w:qFormat/>
    <w:rsid w:val="00CA2E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195A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A2E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2E48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uiPriority w:val="9"/>
    <w:rsid w:val="002C195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rsid w:val="002C195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2C19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C195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C19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7B26B-53A8-4172-857B-ACDBEABE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649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</vt:lpstr>
    </vt:vector>
  </TitlesOfParts>
  <Company/>
  <LinksUpToDate>false</LinksUpToDate>
  <CharactersWithSpaces>4476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</dc:title>
  <dc:creator>Jiřka</dc:creator>
  <cp:lastModifiedBy>Jiřina</cp:lastModifiedBy>
  <cp:revision>16</cp:revision>
  <cp:lastPrinted>2004-04-20T20:31:00Z</cp:lastPrinted>
  <dcterms:created xsi:type="dcterms:W3CDTF">2013-01-13T17:41:00Z</dcterms:created>
  <dcterms:modified xsi:type="dcterms:W3CDTF">2013-06-16T09:40:00Z</dcterms:modified>
</cp:coreProperties>
</file>